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0B0800" w14:textId="77777777" w:rsidR="001C5E64" w:rsidRPr="00AE69F1" w:rsidRDefault="001C5E64" w:rsidP="001C5E64">
      <w:pPr>
        <w:pStyle w:val="Titel"/>
        <w:rPr>
          <w:rFonts w:ascii="Archer" w:hAnsi="Archer"/>
          <w:b/>
          <w:bCs/>
          <w:lang w:val="da-DK"/>
        </w:rPr>
      </w:pPr>
      <w:r w:rsidRPr="00AE69F1">
        <w:rPr>
          <w:rFonts w:ascii="Archer" w:hAnsi="Archer"/>
          <w:b/>
          <w:bCs/>
          <w:lang w:val="da-DK"/>
        </w:rPr>
        <w:t>Snevejrsspil</w:t>
      </w:r>
    </w:p>
    <w:p w14:paraId="1D3E9CFA" w14:textId="77777777" w:rsidR="001C5E64" w:rsidRDefault="001C5E64">
      <w:pPr>
        <w:rPr>
          <w:lang w:val="da-DK"/>
        </w:rPr>
      </w:pPr>
    </w:p>
    <w:p w14:paraId="0618E669" w14:textId="77777777" w:rsidR="001C5E64" w:rsidRPr="00AE69F1" w:rsidRDefault="001C5E64" w:rsidP="001C5E64">
      <w:pPr>
        <w:autoSpaceDE w:val="0"/>
        <w:autoSpaceDN w:val="0"/>
        <w:adjustRightInd w:val="0"/>
        <w:spacing w:after="0" w:line="240" w:lineRule="auto"/>
        <w:rPr>
          <w:rFonts w:ascii="Archer" w:hAnsi="Archer"/>
          <w:b/>
          <w:bCs/>
          <w:sz w:val="28"/>
          <w:szCs w:val="28"/>
          <w:lang w:val="da-DK"/>
        </w:rPr>
      </w:pPr>
      <w:r w:rsidRPr="00AE69F1">
        <w:rPr>
          <w:rFonts w:ascii="Archer" w:hAnsi="Archer"/>
          <w:b/>
          <w:bCs/>
          <w:sz w:val="28"/>
          <w:szCs w:val="28"/>
          <w:lang w:val="da-DK"/>
        </w:rPr>
        <w:t>Læringsmål:</w:t>
      </w:r>
    </w:p>
    <w:p w14:paraId="044BF77B" w14:textId="77777777" w:rsidR="001C5E64" w:rsidRPr="001C5E64" w:rsidRDefault="001C5E64" w:rsidP="001C5E64">
      <w:pPr>
        <w:autoSpaceDE w:val="0"/>
        <w:autoSpaceDN w:val="0"/>
        <w:adjustRightInd w:val="0"/>
        <w:spacing w:after="0" w:line="240" w:lineRule="auto"/>
        <w:rPr>
          <w:lang w:val="da-DK"/>
        </w:rPr>
      </w:pPr>
    </w:p>
    <w:p w14:paraId="7161D909" w14:textId="77777777" w:rsidR="001C5E64" w:rsidRPr="00AE69F1" w:rsidRDefault="001C5E64" w:rsidP="001C5E64">
      <w:pPr>
        <w:pStyle w:val="Listeafsni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ITC Garamond Light" w:hAnsi="ITC Garamond Light"/>
          <w:lang w:val="da-DK"/>
        </w:rPr>
      </w:pPr>
      <w:r w:rsidRPr="00AE69F1">
        <w:rPr>
          <w:rFonts w:ascii="ITC Garamond Light" w:hAnsi="ITC Garamond Light"/>
          <w:lang w:val="da-DK"/>
        </w:rPr>
        <w:t>Du skal planlægge et lille spil, hvor du fokuserer på stemningen i dit spilunivers.</w:t>
      </w:r>
    </w:p>
    <w:p w14:paraId="51D026AE" w14:textId="77777777" w:rsidR="001C5E64" w:rsidRPr="00AE69F1" w:rsidRDefault="001C5E64" w:rsidP="001C5E64">
      <w:pPr>
        <w:pStyle w:val="Listeafsni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ITC Garamond Light" w:hAnsi="ITC Garamond Light"/>
          <w:lang w:val="da-DK"/>
        </w:rPr>
      </w:pPr>
      <w:r w:rsidRPr="00AE69F1">
        <w:rPr>
          <w:rFonts w:ascii="ITC Garamond Light" w:hAnsi="ITC Garamond Light"/>
          <w:lang w:val="da-DK"/>
        </w:rPr>
        <w:t>Du skal bruge både baggrund, objekter og lyde til at skabe stemningen, når du laver dit spil.</w:t>
      </w:r>
    </w:p>
    <w:p w14:paraId="3968B728" w14:textId="77777777" w:rsidR="001C5E64" w:rsidRPr="00AE69F1" w:rsidRDefault="001C5E64" w:rsidP="001C5E64">
      <w:pPr>
        <w:pStyle w:val="Listeafsni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ITC Garamond Light" w:hAnsi="ITC Garamond Light"/>
          <w:lang w:val="da-DK"/>
        </w:rPr>
      </w:pPr>
      <w:r w:rsidRPr="00AE69F1">
        <w:rPr>
          <w:rFonts w:ascii="ITC Garamond Light" w:hAnsi="ITC Garamond Light"/>
          <w:lang w:val="da-DK"/>
        </w:rPr>
        <w:t>Du skal evaluere din plan undervejs og justere i den, hvis dine idéer</w:t>
      </w:r>
      <w:r w:rsidR="00CD2E08" w:rsidRPr="00AE69F1">
        <w:rPr>
          <w:rFonts w:ascii="ITC Garamond Light" w:hAnsi="ITC Garamond Light"/>
          <w:lang w:val="da-DK"/>
        </w:rPr>
        <w:t xml:space="preserve"> </w:t>
      </w:r>
      <w:r w:rsidRPr="00AE69F1">
        <w:rPr>
          <w:rFonts w:ascii="ITC Garamond Light" w:hAnsi="ITC Garamond Light"/>
          <w:lang w:val="da-DK"/>
        </w:rPr>
        <w:t>er for svære.</w:t>
      </w:r>
    </w:p>
    <w:p w14:paraId="01473A20" w14:textId="77777777" w:rsidR="001C5E64" w:rsidRPr="00AE69F1" w:rsidRDefault="001C5E64" w:rsidP="001C5E64">
      <w:pPr>
        <w:pStyle w:val="Listeafsni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ITC Garamond Light" w:hAnsi="ITC Garamond Light"/>
          <w:lang w:val="da-DK"/>
        </w:rPr>
      </w:pPr>
      <w:r w:rsidRPr="00AE69F1">
        <w:rPr>
          <w:rFonts w:ascii="ITC Garamond Light" w:hAnsi="ITC Garamond Light"/>
          <w:lang w:val="da-DK"/>
        </w:rPr>
        <w:t>Til sidst skal du præsentere din oprindelige plan og dit færdige produkt og – hvis der er forskel – kunne fortælle hvorfor.</w:t>
      </w:r>
    </w:p>
    <w:p w14:paraId="248D80C5" w14:textId="77777777" w:rsidR="001C5E64" w:rsidRDefault="001C5E64">
      <w:pPr>
        <w:rPr>
          <w:lang w:val="da-DK"/>
        </w:rPr>
      </w:pPr>
    </w:p>
    <w:p w14:paraId="6391C04F" w14:textId="77777777" w:rsidR="001C5E64" w:rsidRPr="00AE69F1" w:rsidRDefault="001C5E64">
      <w:pPr>
        <w:rPr>
          <w:rFonts w:ascii="Archer" w:hAnsi="Archer"/>
          <w:b/>
          <w:bCs/>
          <w:sz w:val="28"/>
          <w:szCs w:val="28"/>
          <w:lang w:val="da-DK"/>
        </w:rPr>
      </w:pPr>
      <w:r w:rsidRPr="00AE69F1">
        <w:rPr>
          <w:rFonts w:ascii="Archer" w:hAnsi="Archer"/>
          <w:b/>
          <w:bCs/>
          <w:sz w:val="28"/>
          <w:szCs w:val="28"/>
          <w:lang w:val="da-DK"/>
        </w:rPr>
        <w:t xml:space="preserve">OPGAVE 1: </w:t>
      </w:r>
      <w:r w:rsidR="00CD2E08" w:rsidRPr="00AE69F1">
        <w:rPr>
          <w:rFonts w:ascii="Archer" w:hAnsi="Archer"/>
          <w:b/>
          <w:bCs/>
          <w:sz w:val="28"/>
          <w:szCs w:val="28"/>
          <w:lang w:val="da-DK"/>
        </w:rPr>
        <w:t>Hent kopi af spillet i Scratch</w:t>
      </w:r>
    </w:p>
    <w:p w14:paraId="698B8B9F" w14:textId="77777777" w:rsidR="001C5E64" w:rsidRPr="00AE69F1" w:rsidRDefault="001C5E64">
      <w:pPr>
        <w:rPr>
          <w:rFonts w:ascii="Archer" w:hAnsi="Archer"/>
          <w:b/>
          <w:bCs/>
          <w:sz w:val="28"/>
          <w:szCs w:val="28"/>
          <w:lang w:val="da-DK"/>
        </w:rPr>
      </w:pPr>
      <w:r w:rsidRPr="00AE69F1">
        <w:rPr>
          <w:rFonts w:ascii="Archer" w:hAnsi="Archer"/>
          <w:b/>
          <w:bCs/>
          <w:sz w:val="28"/>
          <w:szCs w:val="28"/>
          <w:lang w:val="da-DK"/>
        </w:rPr>
        <w:t>Indledning:</w:t>
      </w:r>
    </w:p>
    <w:p w14:paraId="29785118" w14:textId="77777777" w:rsidR="001C5E64" w:rsidRPr="00AE69F1" w:rsidRDefault="001C5E64">
      <w:pPr>
        <w:rPr>
          <w:rFonts w:ascii="ITC Garamond Bold Condensed" w:hAnsi="ITC Garamond Bold Condensed"/>
          <w:b/>
          <w:bCs/>
          <w:lang w:val="da-DK"/>
        </w:rPr>
      </w:pPr>
      <w:r w:rsidRPr="00AE69F1">
        <w:rPr>
          <w:rFonts w:ascii="ITC Garamond Light" w:hAnsi="ITC Garamond Light"/>
          <w:lang w:val="da-DK"/>
        </w:rPr>
        <w:t xml:space="preserve">Du har nu arbejdet med hvordan is, sne og kulde kan være med til at skabe en særlig stemning. Nu skal </w:t>
      </w:r>
      <w:r w:rsidRPr="00AE69F1">
        <w:rPr>
          <w:rFonts w:ascii="ITC Garamond Bold Condensed" w:hAnsi="ITC Garamond Bold Condensed"/>
          <w:b/>
          <w:bCs/>
          <w:lang w:val="da-DK"/>
        </w:rPr>
        <w:t xml:space="preserve">du i gang med at programmere et lille spil, der også bygger på en stemning af sne og kulde. </w:t>
      </w:r>
    </w:p>
    <w:p w14:paraId="07CBC2A4" w14:textId="77777777" w:rsidR="001C5E64" w:rsidRPr="00AE69F1" w:rsidRDefault="00CD2E08">
      <w:pPr>
        <w:rPr>
          <w:rFonts w:ascii="ITC Garamond Bold Condensed" w:hAnsi="ITC Garamond Bold Condensed"/>
          <w:b/>
          <w:bCs/>
          <w:lang w:val="da-DK"/>
        </w:rPr>
      </w:pPr>
      <w:r w:rsidRPr="00AE69F1">
        <w:rPr>
          <w:rFonts w:ascii="ITC Garamond Bold Condensed" w:hAnsi="ITC Garamond Bold Condensed"/>
          <w:b/>
          <w:bCs/>
          <w:lang w:val="da-DK"/>
        </w:rPr>
        <w:t>Opret bruger på Scratch:</w:t>
      </w:r>
    </w:p>
    <w:p w14:paraId="2EF6B48B" w14:textId="77777777" w:rsidR="00CD2E08" w:rsidRPr="00AE69F1" w:rsidRDefault="00A20F7B">
      <w:pPr>
        <w:rPr>
          <w:rFonts w:ascii="ITC Garamond Light" w:hAnsi="ITC Garamond Light"/>
          <w:lang w:val="da-DK"/>
        </w:rPr>
      </w:pPr>
      <w:r w:rsidRPr="00AE69F1">
        <w:rPr>
          <w:rFonts w:ascii="ITC Garamond Light" w:hAnsi="ITC Garamond Light"/>
          <w:lang w:val="da-DK"/>
        </w:rPr>
        <w:t xml:space="preserve">Besøg siden: </w:t>
      </w:r>
      <w:r w:rsidRPr="00AE69F1">
        <w:rPr>
          <w:rFonts w:ascii="ITC Garamond Light" w:hAnsi="ITC Garamond Light"/>
          <w:color w:val="4472C4" w:themeColor="accent1"/>
          <w:lang w:val="da-DK"/>
        </w:rPr>
        <w:t xml:space="preserve">scratch.mit.edu </w:t>
      </w:r>
      <w:r w:rsidRPr="00AE69F1">
        <w:rPr>
          <w:rFonts w:ascii="ITC Garamond Light" w:hAnsi="ITC Garamond Light"/>
          <w:lang w:val="da-DK"/>
        </w:rPr>
        <w:t xml:space="preserve">og opret dig som bruger. Det er gratis. </w:t>
      </w:r>
    </w:p>
    <w:p w14:paraId="4978FD5B" w14:textId="77777777" w:rsidR="00A20F7B" w:rsidRPr="00AE69F1" w:rsidRDefault="00A20F7B" w:rsidP="00A20F7B">
      <w:pPr>
        <w:pStyle w:val="Listeafsnit"/>
        <w:numPr>
          <w:ilvl w:val="0"/>
          <w:numId w:val="6"/>
        </w:numPr>
        <w:rPr>
          <w:rFonts w:ascii="ITC Garamond Light" w:hAnsi="ITC Garamond Light"/>
          <w:lang w:val="da-DK"/>
        </w:rPr>
      </w:pPr>
      <w:r w:rsidRPr="00AE69F1">
        <w:rPr>
          <w:rFonts w:ascii="ITC Garamond Light" w:hAnsi="ITC Garamond Light"/>
          <w:lang w:val="da-DK"/>
        </w:rPr>
        <w:t xml:space="preserve">Tryk på </w:t>
      </w:r>
      <w:r w:rsidRPr="00AE69F1">
        <w:rPr>
          <w:rFonts w:ascii="ITC Garamond Light" w:hAnsi="ITC Garamond Light"/>
          <w:i/>
          <w:iCs/>
          <w:lang w:val="da-DK"/>
        </w:rPr>
        <w:t>Meld dig ind i Scratch</w:t>
      </w:r>
      <w:r w:rsidRPr="00AE69F1">
        <w:rPr>
          <w:rFonts w:ascii="ITC Garamond Light" w:hAnsi="ITC Garamond Light"/>
          <w:lang w:val="da-DK"/>
        </w:rPr>
        <w:t xml:space="preserve"> og følg vejledningen på skærmen. </w:t>
      </w:r>
    </w:p>
    <w:p w14:paraId="419C6320" w14:textId="77777777" w:rsidR="00CD2E08" w:rsidRPr="00AE69F1" w:rsidRDefault="00CD2E08">
      <w:pPr>
        <w:rPr>
          <w:rFonts w:ascii="ITC Garamond Light" w:hAnsi="ITC Garamond Light"/>
          <w:lang w:val="da-DK"/>
        </w:rPr>
      </w:pPr>
      <w:r w:rsidRPr="00AE69F1">
        <w:rPr>
          <w:rFonts w:ascii="ITC Garamond Light" w:hAnsi="ITC Garamond Light"/>
          <w:lang w:val="da-DK"/>
        </w:rPr>
        <w:t>Hent spillet i kopi:</w:t>
      </w:r>
    </w:p>
    <w:p w14:paraId="27939F03" w14:textId="77777777" w:rsidR="001C5E64" w:rsidRPr="00AE69F1" w:rsidRDefault="00CD2E08">
      <w:pPr>
        <w:rPr>
          <w:rFonts w:ascii="ITC Garamond Light" w:hAnsi="ITC Garamond Light"/>
          <w:lang w:val="da-DK"/>
        </w:rPr>
      </w:pPr>
      <w:r w:rsidRPr="00AE69F1">
        <w:rPr>
          <w:rFonts w:ascii="ITC Garamond Light" w:hAnsi="ITC Garamond Light"/>
          <w:lang w:val="da-DK"/>
        </w:rPr>
        <w:t xml:space="preserve">Du kan søge efter Snevejrsspil eller skrive adressen: </w:t>
      </w:r>
      <w:r w:rsidRPr="00AE69F1">
        <w:rPr>
          <w:rFonts w:ascii="ITC Garamond Light" w:hAnsi="ITC Garamond Light"/>
          <w:color w:val="4472C4" w:themeColor="accent1"/>
          <w:lang w:val="da-DK"/>
        </w:rPr>
        <w:t>scratch.mit.edu/</w:t>
      </w:r>
      <w:proofErr w:type="spellStart"/>
      <w:r w:rsidRPr="00AE69F1">
        <w:rPr>
          <w:rFonts w:ascii="ITC Garamond Light" w:hAnsi="ITC Garamond Light"/>
          <w:color w:val="4472C4" w:themeColor="accent1"/>
          <w:lang w:val="da-DK"/>
        </w:rPr>
        <w:t>projects</w:t>
      </w:r>
      <w:proofErr w:type="spellEnd"/>
      <w:r w:rsidRPr="00AE69F1">
        <w:rPr>
          <w:rFonts w:ascii="ITC Garamond Light" w:hAnsi="ITC Garamond Light"/>
          <w:color w:val="4472C4" w:themeColor="accent1"/>
          <w:lang w:val="da-DK"/>
        </w:rPr>
        <w:t>/126061824/</w:t>
      </w:r>
      <w:r w:rsidRPr="00AE69F1">
        <w:rPr>
          <w:rFonts w:ascii="ITC Garamond Light" w:hAnsi="ITC Garamond Light"/>
          <w:lang w:val="da-DK"/>
        </w:rPr>
        <w:t xml:space="preserve">. </w:t>
      </w:r>
    </w:p>
    <w:p w14:paraId="65480E81" w14:textId="77777777" w:rsidR="00A20F7B" w:rsidRPr="00AE69F1" w:rsidRDefault="00A20F7B" w:rsidP="00A20F7B">
      <w:pPr>
        <w:pStyle w:val="Listeafsnit"/>
        <w:numPr>
          <w:ilvl w:val="0"/>
          <w:numId w:val="5"/>
        </w:numPr>
        <w:rPr>
          <w:rFonts w:ascii="ITC Garamond Light" w:hAnsi="ITC Garamond Light"/>
          <w:lang w:val="da-DK"/>
        </w:rPr>
      </w:pPr>
      <w:r w:rsidRPr="00AE69F1">
        <w:rPr>
          <w:rFonts w:ascii="ITC Garamond Light" w:hAnsi="ITC Garamond Light"/>
          <w:lang w:val="da-DK"/>
        </w:rPr>
        <w:t xml:space="preserve">Tryk på knappen </w:t>
      </w:r>
      <w:r w:rsidRPr="00AE69F1">
        <w:rPr>
          <w:rFonts w:ascii="ITC Garamond Light" w:hAnsi="ITC Garamond Light"/>
          <w:i/>
          <w:iCs/>
          <w:lang w:val="da-DK"/>
        </w:rPr>
        <w:t xml:space="preserve">See </w:t>
      </w:r>
      <w:proofErr w:type="spellStart"/>
      <w:r w:rsidRPr="00AE69F1">
        <w:rPr>
          <w:rFonts w:ascii="ITC Garamond Light" w:hAnsi="ITC Garamond Light"/>
          <w:i/>
          <w:iCs/>
          <w:lang w:val="da-DK"/>
        </w:rPr>
        <w:t>inside</w:t>
      </w:r>
      <w:proofErr w:type="spellEnd"/>
      <w:r w:rsidRPr="00AE69F1">
        <w:rPr>
          <w:rFonts w:ascii="ITC Garamond Light" w:hAnsi="ITC Garamond Light"/>
          <w:lang w:val="da-DK"/>
        </w:rPr>
        <w:t>. Nu kan du se koderne</w:t>
      </w:r>
    </w:p>
    <w:p w14:paraId="18615198" w14:textId="77777777" w:rsidR="00A20F7B" w:rsidRPr="00AE69F1" w:rsidRDefault="00A20F7B" w:rsidP="00A20F7B">
      <w:pPr>
        <w:pStyle w:val="Listeafsnit"/>
        <w:numPr>
          <w:ilvl w:val="0"/>
          <w:numId w:val="5"/>
        </w:numPr>
        <w:rPr>
          <w:rFonts w:ascii="ITC Garamond Light" w:hAnsi="ITC Garamond Light"/>
          <w:lang w:val="da-DK"/>
        </w:rPr>
      </w:pPr>
      <w:r w:rsidRPr="00AE69F1">
        <w:rPr>
          <w:rFonts w:ascii="ITC Garamond Light" w:hAnsi="ITC Garamond Light"/>
          <w:lang w:val="da-DK"/>
        </w:rPr>
        <w:t xml:space="preserve">Tryk på </w:t>
      </w:r>
      <w:r w:rsidRPr="00AE69F1">
        <w:rPr>
          <w:rFonts w:ascii="ITC Garamond Light" w:hAnsi="ITC Garamond Light"/>
          <w:i/>
          <w:iCs/>
          <w:lang w:val="da-DK"/>
        </w:rPr>
        <w:t>Remix</w:t>
      </w:r>
      <w:r w:rsidRPr="00AE69F1">
        <w:rPr>
          <w:rFonts w:ascii="ITC Garamond Light" w:hAnsi="ITC Garamond Light"/>
          <w:lang w:val="da-DK"/>
        </w:rPr>
        <w:t xml:space="preserve"> for at gemme din egen kopi af spillet. </w:t>
      </w:r>
    </w:p>
    <w:p w14:paraId="6883E8D1" w14:textId="7AFFCAD6" w:rsidR="006A1D0F" w:rsidRDefault="006A1D0F">
      <w:pPr>
        <w:rPr>
          <w:rFonts w:ascii="ITC Garamond Light" w:hAnsi="ITC Garamond Light"/>
          <w:lang w:val="da-DK"/>
        </w:rPr>
      </w:pPr>
      <w:r w:rsidRPr="00AE69F1">
        <w:rPr>
          <w:rFonts w:ascii="ITC Garamond Bold Condensed" w:hAnsi="ITC Garamond Bold Condensed"/>
          <w:b/>
          <w:bCs/>
          <w:lang w:val="da-DK"/>
        </w:rPr>
        <w:t>Opsamling i klassen</w:t>
      </w:r>
      <w:r w:rsidRPr="00AE69F1">
        <w:rPr>
          <w:rFonts w:ascii="ITC Garamond Light" w:hAnsi="ITC Garamond Light"/>
          <w:lang w:val="da-DK"/>
        </w:rPr>
        <w:t>: Har alle oprettet en bruger og hentet kopi af spillet?</w:t>
      </w:r>
    </w:p>
    <w:p w14:paraId="42157990" w14:textId="77777777" w:rsidR="00095C67" w:rsidRPr="00AE69F1" w:rsidRDefault="00095C67">
      <w:pPr>
        <w:rPr>
          <w:rFonts w:ascii="ITC Garamond Light" w:hAnsi="ITC Garamond Light"/>
          <w:lang w:val="da-DK"/>
        </w:rPr>
      </w:pPr>
    </w:p>
    <w:p w14:paraId="27878766" w14:textId="77777777" w:rsidR="00CD2E08" w:rsidRPr="00AE69F1" w:rsidRDefault="00CD2E08">
      <w:pPr>
        <w:rPr>
          <w:rFonts w:ascii="Archer" w:hAnsi="Archer"/>
          <w:b/>
          <w:bCs/>
          <w:sz w:val="28"/>
          <w:szCs w:val="28"/>
          <w:lang w:val="da-DK"/>
        </w:rPr>
      </w:pPr>
      <w:r w:rsidRPr="00AE69F1">
        <w:rPr>
          <w:rFonts w:ascii="Archer" w:hAnsi="Archer"/>
          <w:b/>
          <w:bCs/>
          <w:sz w:val="28"/>
          <w:szCs w:val="28"/>
          <w:lang w:val="da-DK"/>
        </w:rPr>
        <w:t>OPGAVE 2: Afprøv spillet</w:t>
      </w:r>
    </w:p>
    <w:p w14:paraId="156215FF" w14:textId="77777777" w:rsidR="00CD2E08" w:rsidRPr="00AE69F1" w:rsidRDefault="00CD2E08">
      <w:pPr>
        <w:rPr>
          <w:rFonts w:ascii="ITC Garamond Light" w:hAnsi="ITC Garamond Light"/>
          <w:lang w:val="da-DK"/>
        </w:rPr>
      </w:pPr>
      <w:r w:rsidRPr="00AE69F1">
        <w:rPr>
          <w:rFonts w:ascii="ITC Garamond Light" w:hAnsi="ITC Garamond Light"/>
          <w:lang w:val="da-DK"/>
        </w:rPr>
        <w:t>Afprøv spillet. Forklar, hvad der sker i spillet. Du kan fx forsøge at svare på spørgsmålene:</w:t>
      </w:r>
    </w:p>
    <w:p w14:paraId="6EF2851E" w14:textId="77777777" w:rsidR="006A1D0F" w:rsidRPr="00AE69F1" w:rsidRDefault="00CD2E08" w:rsidP="006A1D0F">
      <w:pPr>
        <w:pStyle w:val="Listeafsnit"/>
        <w:numPr>
          <w:ilvl w:val="0"/>
          <w:numId w:val="4"/>
        </w:numPr>
        <w:rPr>
          <w:rFonts w:ascii="ITC Garamond Light" w:hAnsi="ITC Garamond Light"/>
          <w:lang w:val="da-DK"/>
        </w:rPr>
      </w:pPr>
      <w:r w:rsidRPr="00AE69F1">
        <w:rPr>
          <w:rFonts w:ascii="ITC Garamond Light" w:hAnsi="ITC Garamond Light"/>
          <w:lang w:val="da-DK"/>
        </w:rPr>
        <w:t>Hvad ser du, når spillet starter</w:t>
      </w:r>
      <w:r w:rsidR="006A1D0F" w:rsidRPr="00AE69F1">
        <w:rPr>
          <w:rFonts w:ascii="ITC Garamond Light" w:hAnsi="ITC Garamond Light"/>
          <w:lang w:val="da-DK"/>
        </w:rPr>
        <w:t>?</w:t>
      </w:r>
    </w:p>
    <w:p w14:paraId="68E9B38D" w14:textId="77777777" w:rsidR="006A1D0F" w:rsidRPr="00AE69F1" w:rsidRDefault="006A1D0F" w:rsidP="006A1D0F">
      <w:pPr>
        <w:pStyle w:val="Listeafsnit"/>
        <w:numPr>
          <w:ilvl w:val="0"/>
          <w:numId w:val="4"/>
        </w:numPr>
        <w:rPr>
          <w:rFonts w:ascii="ITC Garamond Light" w:hAnsi="ITC Garamond Light"/>
          <w:lang w:val="da-DK"/>
        </w:rPr>
      </w:pPr>
      <w:r w:rsidRPr="00AE69F1">
        <w:rPr>
          <w:rFonts w:ascii="ITC Garamond Light" w:hAnsi="ITC Garamond Light"/>
          <w:lang w:val="da-DK"/>
        </w:rPr>
        <w:t>Hvad handler spillet om?</w:t>
      </w:r>
    </w:p>
    <w:p w14:paraId="689A188A" w14:textId="77777777" w:rsidR="006A1D0F" w:rsidRPr="00AE69F1" w:rsidRDefault="006A1D0F" w:rsidP="006A1D0F">
      <w:pPr>
        <w:pStyle w:val="Listeafsnit"/>
        <w:numPr>
          <w:ilvl w:val="0"/>
          <w:numId w:val="4"/>
        </w:numPr>
        <w:rPr>
          <w:rFonts w:ascii="ITC Garamond Light" w:hAnsi="ITC Garamond Light"/>
          <w:lang w:val="da-DK"/>
        </w:rPr>
      </w:pPr>
      <w:r w:rsidRPr="00AE69F1">
        <w:rPr>
          <w:rFonts w:ascii="ITC Garamond Light" w:hAnsi="ITC Garamond Light"/>
          <w:lang w:val="da-DK"/>
        </w:rPr>
        <w:t>Hvordan kan du påvirke spillet?</w:t>
      </w:r>
    </w:p>
    <w:p w14:paraId="7AAC4AAF" w14:textId="77777777" w:rsidR="006A1D0F" w:rsidRPr="00AE69F1" w:rsidRDefault="00CD2E08" w:rsidP="006A1D0F">
      <w:pPr>
        <w:pStyle w:val="Listeafsnit"/>
        <w:numPr>
          <w:ilvl w:val="0"/>
          <w:numId w:val="4"/>
        </w:numPr>
        <w:rPr>
          <w:rFonts w:ascii="ITC Garamond Light" w:hAnsi="ITC Garamond Light"/>
          <w:lang w:val="da-DK"/>
        </w:rPr>
      </w:pPr>
      <w:r w:rsidRPr="00AE69F1">
        <w:rPr>
          <w:rFonts w:ascii="ITC Garamond Light" w:hAnsi="ITC Garamond Light"/>
          <w:lang w:val="da-DK"/>
        </w:rPr>
        <w:t xml:space="preserve">Hvordan </w:t>
      </w:r>
      <w:r w:rsidR="006A1D0F" w:rsidRPr="00AE69F1">
        <w:rPr>
          <w:rFonts w:ascii="ITC Garamond Light" w:hAnsi="ITC Garamond Light"/>
          <w:lang w:val="da-DK"/>
        </w:rPr>
        <w:t>kan du vinde spillet?</w:t>
      </w:r>
    </w:p>
    <w:p w14:paraId="3EBA12A3" w14:textId="77777777" w:rsidR="00CD2E08" w:rsidRPr="00AE69F1" w:rsidRDefault="00CD2E08" w:rsidP="006A1D0F">
      <w:pPr>
        <w:pStyle w:val="Listeafsnit"/>
        <w:numPr>
          <w:ilvl w:val="0"/>
          <w:numId w:val="4"/>
        </w:numPr>
        <w:rPr>
          <w:rFonts w:ascii="ITC Garamond Light" w:hAnsi="ITC Garamond Light"/>
          <w:lang w:val="da-DK"/>
        </w:rPr>
      </w:pPr>
      <w:r w:rsidRPr="00AE69F1">
        <w:rPr>
          <w:rFonts w:ascii="ITC Garamond Light" w:hAnsi="ITC Garamond Light"/>
          <w:lang w:val="da-DK"/>
        </w:rPr>
        <w:t>Hvordan kan du tabe spillet?</w:t>
      </w:r>
    </w:p>
    <w:p w14:paraId="0369C2D2" w14:textId="77777777" w:rsidR="006A1D0F" w:rsidRPr="00AE69F1" w:rsidRDefault="006A1D0F">
      <w:pPr>
        <w:rPr>
          <w:rFonts w:ascii="ITC Garamond Bold Condensed" w:hAnsi="ITC Garamond Bold Condensed"/>
          <w:b/>
          <w:bCs/>
          <w:lang w:val="da-DK"/>
        </w:rPr>
      </w:pPr>
      <w:r w:rsidRPr="00AE69F1">
        <w:rPr>
          <w:rFonts w:ascii="ITC Garamond Bold Condensed" w:hAnsi="ITC Garamond Bold Condensed"/>
          <w:b/>
          <w:bCs/>
          <w:lang w:val="da-DK"/>
        </w:rPr>
        <w:t>Opsamling i klassen</w:t>
      </w:r>
    </w:p>
    <w:p w14:paraId="1677BA5A" w14:textId="77777777" w:rsidR="00CD2E08" w:rsidRPr="00AE69F1" w:rsidRDefault="00CD2E08">
      <w:pPr>
        <w:rPr>
          <w:rFonts w:ascii="Archer" w:hAnsi="Archer"/>
          <w:b/>
          <w:bCs/>
          <w:sz w:val="28"/>
          <w:szCs w:val="28"/>
          <w:lang w:val="da-DK"/>
        </w:rPr>
      </w:pPr>
      <w:r w:rsidRPr="00AE69F1">
        <w:rPr>
          <w:rFonts w:ascii="Archer" w:hAnsi="Archer"/>
          <w:b/>
          <w:bCs/>
          <w:sz w:val="28"/>
          <w:szCs w:val="28"/>
          <w:lang w:val="da-DK"/>
        </w:rPr>
        <w:t xml:space="preserve">OPGAVE 3: </w:t>
      </w:r>
      <w:r w:rsidR="000E1B02" w:rsidRPr="00AE69F1">
        <w:rPr>
          <w:rFonts w:ascii="Archer" w:hAnsi="Archer"/>
          <w:b/>
          <w:bCs/>
          <w:sz w:val="28"/>
          <w:szCs w:val="28"/>
          <w:lang w:val="da-DK"/>
        </w:rPr>
        <w:t>Forklar</w:t>
      </w:r>
      <w:r w:rsidRPr="00AE69F1">
        <w:rPr>
          <w:rFonts w:ascii="Archer" w:hAnsi="Archer"/>
          <w:b/>
          <w:bCs/>
          <w:sz w:val="28"/>
          <w:szCs w:val="28"/>
          <w:lang w:val="da-DK"/>
        </w:rPr>
        <w:t xml:space="preserve"> koder</w:t>
      </w:r>
    </w:p>
    <w:p w14:paraId="0A34C506" w14:textId="77777777" w:rsidR="00CD2E08" w:rsidRPr="00AE69F1" w:rsidRDefault="00CD2E08" w:rsidP="00CD2E08">
      <w:pPr>
        <w:autoSpaceDE w:val="0"/>
        <w:autoSpaceDN w:val="0"/>
        <w:adjustRightInd w:val="0"/>
        <w:spacing w:after="0" w:line="240" w:lineRule="auto"/>
        <w:rPr>
          <w:rFonts w:ascii="ITC Garamond Light" w:hAnsi="ITC Garamond Light"/>
          <w:lang w:val="da-DK"/>
        </w:rPr>
      </w:pPr>
      <w:r w:rsidRPr="00AE69F1">
        <w:rPr>
          <w:rFonts w:ascii="ITC Garamond Light" w:hAnsi="ITC Garamond Light"/>
          <w:lang w:val="da-DK"/>
        </w:rPr>
        <w:t>Spillet har tre s</w:t>
      </w:r>
      <w:r w:rsidR="006A1D0F" w:rsidRPr="00AE69F1">
        <w:rPr>
          <w:rFonts w:ascii="ITC Garamond Light" w:hAnsi="ITC Garamond Light"/>
          <w:lang w:val="da-DK"/>
        </w:rPr>
        <w:t>æ</w:t>
      </w:r>
      <w:r w:rsidRPr="00AE69F1">
        <w:rPr>
          <w:rFonts w:ascii="ITC Garamond Light" w:hAnsi="ITC Garamond Light"/>
          <w:lang w:val="da-DK"/>
        </w:rPr>
        <w:t>t koder</w:t>
      </w:r>
      <w:r w:rsidR="006A1D0F" w:rsidRPr="00AE69F1">
        <w:rPr>
          <w:rFonts w:ascii="ITC Garamond Light" w:hAnsi="ITC Garamond Light"/>
          <w:lang w:val="da-DK"/>
        </w:rPr>
        <w:t>:</w:t>
      </w:r>
      <w:r w:rsidRPr="00AE69F1">
        <w:rPr>
          <w:rFonts w:ascii="ITC Garamond Light" w:hAnsi="ITC Garamond Light"/>
          <w:lang w:val="da-DK"/>
        </w:rPr>
        <w:t xml:space="preserve"> en for baggrundene, en for </w:t>
      </w:r>
      <w:r w:rsidR="006A1D0F" w:rsidRPr="00AE69F1">
        <w:rPr>
          <w:rFonts w:ascii="ITC Garamond Light" w:hAnsi="ITC Garamond Light"/>
          <w:lang w:val="da-DK"/>
        </w:rPr>
        <w:t>solen</w:t>
      </w:r>
      <w:r w:rsidRPr="00AE69F1">
        <w:rPr>
          <w:rFonts w:ascii="ITC Garamond Light" w:hAnsi="ITC Garamond Light"/>
          <w:lang w:val="da-DK"/>
        </w:rPr>
        <w:t xml:space="preserve"> og en for</w:t>
      </w:r>
    </w:p>
    <w:p w14:paraId="25771EBE" w14:textId="77777777" w:rsidR="00CD2E08" w:rsidRPr="00AE69F1" w:rsidRDefault="00CD2E08" w:rsidP="006A1D0F">
      <w:pPr>
        <w:autoSpaceDE w:val="0"/>
        <w:autoSpaceDN w:val="0"/>
        <w:adjustRightInd w:val="0"/>
        <w:spacing w:after="0" w:line="240" w:lineRule="auto"/>
        <w:rPr>
          <w:rFonts w:ascii="ITC Garamond Light" w:hAnsi="ITC Garamond Light"/>
          <w:lang w:val="da-DK"/>
        </w:rPr>
      </w:pPr>
      <w:r w:rsidRPr="00AE69F1">
        <w:rPr>
          <w:rFonts w:ascii="ITC Garamond Light" w:hAnsi="ITC Garamond Light"/>
          <w:lang w:val="da-DK"/>
        </w:rPr>
        <w:t>monster</w:t>
      </w:r>
      <w:r w:rsidR="006A1D0F" w:rsidRPr="00AE69F1">
        <w:rPr>
          <w:rFonts w:ascii="ITC Garamond Light" w:hAnsi="ITC Garamond Light"/>
          <w:lang w:val="da-DK"/>
        </w:rPr>
        <w:t>et</w:t>
      </w:r>
      <w:r w:rsidRPr="00AE69F1">
        <w:rPr>
          <w:rFonts w:ascii="ITC Garamond Light" w:hAnsi="ITC Garamond Light"/>
          <w:lang w:val="da-DK"/>
        </w:rPr>
        <w:t xml:space="preserve">. </w:t>
      </w:r>
      <w:r w:rsidR="000E1B02" w:rsidRPr="00AE69F1">
        <w:rPr>
          <w:rFonts w:ascii="ITC Garamond Light" w:hAnsi="ITC Garamond Light"/>
          <w:lang w:val="da-DK"/>
        </w:rPr>
        <w:t>På billeder herunder kan du se tre små billeder i venstre side. Dem kan du klikke på. Så kan du se du de koder, der hører til baggrunden og de to figurer:</w:t>
      </w:r>
    </w:p>
    <w:p w14:paraId="65E33544" w14:textId="77777777" w:rsidR="000E1B02" w:rsidRPr="00AE69F1" w:rsidRDefault="000E1B02" w:rsidP="006A1D0F">
      <w:pPr>
        <w:autoSpaceDE w:val="0"/>
        <w:autoSpaceDN w:val="0"/>
        <w:adjustRightInd w:val="0"/>
        <w:spacing w:after="0" w:line="240" w:lineRule="auto"/>
        <w:rPr>
          <w:rFonts w:ascii="ITC Garamond Light" w:hAnsi="ITC Garamond Light"/>
          <w:lang w:val="da-DK"/>
        </w:rPr>
      </w:pPr>
    </w:p>
    <w:p w14:paraId="587F4E2A" w14:textId="77777777" w:rsidR="00CD2E08" w:rsidRPr="00AE69F1" w:rsidRDefault="00CD2E08" w:rsidP="00D67D57">
      <w:pPr>
        <w:jc w:val="center"/>
        <w:rPr>
          <w:rFonts w:ascii="ITC Garamond Light" w:hAnsi="ITC Garamond Light"/>
          <w:lang w:val="da-DK"/>
        </w:rPr>
      </w:pPr>
      <w:r w:rsidRPr="00AE69F1">
        <w:rPr>
          <w:rFonts w:ascii="ITC Garamond Light" w:hAnsi="ITC Garamond Light"/>
          <w:noProof/>
          <w:lang w:val="da-DK" w:eastAsia="da-DK"/>
        </w:rPr>
        <w:drawing>
          <wp:inline distT="0" distB="0" distL="0" distR="0" wp14:anchorId="506AD1E4" wp14:editId="2D0303CD">
            <wp:extent cx="3594100" cy="1829848"/>
            <wp:effectExtent l="0" t="0" r="635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der monster sprit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021" cy="183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680A5" w14:textId="77777777" w:rsidR="006A1D0F" w:rsidRPr="00AE69F1" w:rsidRDefault="006A1D0F" w:rsidP="006A1D0F">
      <w:pPr>
        <w:autoSpaceDE w:val="0"/>
        <w:autoSpaceDN w:val="0"/>
        <w:adjustRightInd w:val="0"/>
        <w:spacing w:after="0" w:line="240" w:lineRule="auto"/>
        <w:rPr>
          <w:rFonts w:ascii="ITC Garamond Light" w:hAnsi="ITC Garamond Light"/>
          <w:lang w:val="da-DK"/>
        </w:rPr>
      </w:pPr>
      <w:r w:rsidRPr="00AE69F1">
        <w:rPr>
          <w:rFonts w:ascii="ITC Garamond Light" w:hAnsi="ITC Garamond Light"/>
          <w:lang w:val="da-DK"/>
        </w:rPr>
        <w:t>Koden begynder med meddelelse 1. Det betyder, at spillet er startet. Men hvad betyder resten af koderne?</w:t>
      </w:r>
    </w:p>
    <w:p w14:paraId="73E1F62E" w14:textId="77777777" w:rsidR="006A1D0F" w:rsidRPr="00AE69F1" w:rsidRDefault="006A1D0F" w:rsidP="006A1D0F">
      <w:pPr>
        <w:autoSpaceDE w:val="0"/>
        <w:autoSpaceDN w:val="0"/>
        <w:adjustRightInd w:val="0"/>
        <w:spacing w:after="0" w:line="240" w:lineRule="auto"/>
        <w:rPr>
          <w:rFonts w:ascii="ITC Garamond Light" w:hAnsi="ITC Garamond Light"/>
          <w:lang w:val="da-DK"/>
        </w:rPr>
      </w:pPr>
    </w:p>
    <w:p w14:paraId="3EAE446A" w14:textId="77777777" w:rsidR="006A1D0F" w:rsidRPr="00AE69F1" w:rsidRDefault="000E1B02" w:rsidP="006A1D0F">
      <w:pPr>
        <w:autoSpaceDE w:val="0"/>
        <w:autoSpaceDN w:val="0"/>
        <w:adjustRightInd w:val="0"/>
        <w:spacing w:after="0" w:line="240" w:lineRule="auto"/>
        <w:rPr>
          <w:rFonts w:ascii="ITC Garamond Light" w:hAnsi="ITC Garamond Light"/>
          <w:lang w:val="da-DK"/>
        </w:rPr>
      </w:pPr>
      <w:r w:rsidRPr="00AE69F1">
        <w:rPr>
          <w:rFonts w:ascii="ITC Garamond Light" w:hAnsi="ITC Garamond Light"/>
          <w:lang w:val="da-DK"/>
        </w:rPr>
        <w:t>Klik fx på det lille monster og se på</w:t>
      </w:r>
      <w:r w:rsidR="006A1D0F" w:rsidRPr="00AE69F1">
        <w:rPr>
          <w:rFonts w:ascii="ITC Garamond Light" w:hAnsi="ITC Garamond Light"/>
          <w:lang w:val="da-DK"/>
        </w:rPr>
        <w:t>:</w:t>
      </w:r>
    </w:p>
    <w:p w14:paraId="3E835A2B" w14:textId="77777777" w:rsidR="006A1D0F" w:rsidRPr="00AE69F1" w:rsidRDefault="006A1D0F" w:rsidP="006A1D0F">
      <w:pPr>
        <w:pStyle w:val="Listeafsni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ITC Garamond Light" w:hAnsi="ITC Garamond Light"/>
          <w:lang w:val="da-DK"/>
        </w:rPr>
      </w:pPr>
      <w:r w:rsidRPr="00AE69F1">
        <w:rPr>
          <w:rFonts w:ascii="ITC Garamond Light" w:hAnsi="ITC Garamond Light"/>
          <w:lang w:val="da-DK"/>
        </w:rPr>
        <w:t>Hvad betyder det at monsteret placeres med to tal for x og y?</w:t>
      </w:r>
    </w:p>
    <w:p w14:paraId="5026FE49" w14:textId="77777777" w:rsidR="006A1D0F" w:rsidRPr="00AE69F1" w:rsidRDefault="006A1D0F" w:rsidP="006A1D0F">
      <w:pPr>
        <w:pStyle w:val="Listeafsni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ITC Garamond Light" w:hAnsi="ITC Garamond Light"/>
          <w:lang w:val="da-DK"/>
        </w:rPr>
      </w:pPr>
      <w:r w:rsidRPr="00AE69F1">
        <w:rPr>
          <w:rFonts w:ascii="ITC Garamond Light" w:hAnsi="ITC Garamond Light"/>
          <w:lang w:val="da-DK"/>
        </w:rPr>
        <w:t xml:space="preserve">Hvorfor skal koden gentages til </w:t>
      </w:r>
      <w:r w:rsidRPr="00AE69F1">
        <w:rPr>
          <w:rFonts w:ascii="ITC Garamond Light" w:hAnsi="ITC Garamond Light"/>
          <w:i/>
          <w:iCs/>
          <w:lang w:val="da-DK"/>
        </w:rPr>
        <w:t>Antal liv</w:t>
      </w:r>
      <w:r w:rsidRPr="00AE69F1">
        <w:rPr>
          <w:rFonts w:ascii="ITC Garamond Light" w:hAnsi="ITC Garamond Light"/>
          <w:lang w:val="da-DK"/>
        </w:rPr>
        <w:t xml:space="preserve"> tilbage = 0?</w:t>
      </w:r>
    </w:p>
    <w:p w14:paraId="02F6081F" w14:textId="77777777" w:rsidR="006A1D0F" w:rsidRPr="00AE69F1" w:rsidRDefault="006A1D0F" w:rsidP="006A1D0F">
      <w:pPr>
        <w:pStyle w:val="Listeafsni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ITC Garamond Light" w:hAnsi="ITC Garamond Light"/>
          <w:lang w:val="da-DK"/>
        </w:rPr>
      </w:pPr>
      <w:r w:rsidRPr="00AE69F1">
        <w:rPr>
          <w:rFonts w:ascii="ITC Garamond Light" w:hAnsi="ITC Garamond Light"/>
          <w:lang w:val="da-DK"/>
        </w:rPr>
        <w:t>Hvorfor skal figuren gå 10 skridt og så vente 0.1 sekund?</w:t>
      </w:r>
    </w:p>
    <w:p w14:paraId="33A23952" w14:textId="77777777" w:rsidR="006A1D0F" w:rsidRPr="006A1D0F" w:rsidRDefault="006A1D0F" w:rsidP="006A1D0F">
      <w:pPr>
        <w:pStyle w:val="Listeafsni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lang w:val="da-DK"/>
        </w:rPr>
      </w:pPr>
      <w:r w:rsidRPr="00AE69F1">
        <w:rPr>
          <w:rFonts w:ascii="ITC Garamond Light" w:hAnsi="ITC Garamond Light"/>
          <w:lang w:val="da-DK"/>
        </w:rPr>
        <w:t xml:space="preserve">Hvad betyder koden: </w:t>
      </w:r>
      <w:r w:rsidRPr="00AE69F1">
        <w:rPr>
          <w:rFonts w:ascii="ITC Garamond Light" w:hAnsi="ITC Garamond Light"/>
          <w:i/>
          <w:iCs/>
          <w:lang w:val="da-DK"/>
        </w:rPr>
        <w:t>Tænk – Du er forsvundet i snestormen… i 10 sekunder?</w:t>
      </w:r>
    </w:p>
    <w:p w14:paraId="717DD123" w14:textId="77777777" w:rsidR="006A1D0F" w:rsidRDefault="006A1D0F" w:rsidP="006A1D0F">
      <w:pPr>
        <w:autoSpaceDE w:val="0"/>
        <w:autoSpaceDN w:val="0"/>
        <w:adjustRightInd w:val="0"/>
        <w:spacing w:after="0" w:line="240" w:lineRule="auto"/>
        <w:rPr>
          <w:lang w:val="da-DK"/>
        </w:rPr>
      </w:pPr>
    </w:p>
    <w:p w14:paraId="02CD0E1A" w14:textId="77777777" w:rsidR="006A1D0F" w:rsidRPr="00AE69F1" w:rsidRDefault="006A1D0F" w:rsidP="006A1D0F">
      <w:pPr>
        <w:rPr>
          <w:rFonts w:ascii="ITC Garamond Light" w:hAnsi="ITC Garamond Light"/>
          <w:lang w:val="da-DK"/>
        </w:rPr>
      </w:pPr>
      <w:r w:rsidRPr="00AE69F1">
        <w:rPr>
          <w:rFonts w:ascii="ITC Garamond Light" w:hAnsi="ITC Garamond Light"/>
          <w:lang w:val="da-DK"/>
        </w:rPr>
        <w:t xml:space="preserve">Prøv på samme måde at gætte, hvad koderne på solen og baggrunden bruges til. </w:t>
      </w:r>
    </w:p>
    <w:p w14:paraId="0FA29B98" w14:textId="4CE57309" w:rsidR="006A1D0F" w:rsidRDefault="006A1D0F" w:rsidP="006A1D0F">
      <w:pPr>
        <w:rPr>
          <w:rFonts w:ascii="ITC Garamond Bold Condensed" w:hAnsi="ITC Garamond Bold Condensed"/>
          <w:b/>
          <w:bCs/>
          <w:lang w:val="da-DK"/>
        </w:rPr>
      </w:pPr>
      <w:r w:rsidRPr="00AE69F1">
        <w:rPr>
          <w:rFonts w:ascii="ITC Garamond Bold Condensed" w:hAnsi="ITC Garamond Bold Condensed"/>
          <w:b/>
          <w:bCs/>
          <w:lang w:val="da-DK"/>
        </w:rPr>
        <w:t>Opsamling i klassen</w:t>
      </w:r>
      <w:r w:rsidR="00CC0E09" w:rsidRPr="00AE69F1">
        <w:rPr>
          <w:rFonts w:ascii="ITC Garamond Bold Condensed" w:hAnsi="ITC Garamond Bold Condensed"/>
          <w:b/>
          <w:bCs/>
          <w:lang w:val="da-DK"/>
        </w:rPr>
        <w:t>.</w:t>
      </w:r>
    </w:p>
    <w:p w14:paraId="197B056D" w14:textId="77777777" w:rsidR="00095C67" w:rsidRPr="00AE69F1" w:rsidRDefault="00095C67" w:rsidP="006A1D0F">
      <w:pPr>
        <w:rPr>
          <w:rFonts w:ascii="ITC Garamond Bold Condensed" w:hAnsi="ITC Garamond Bold Condensed"/>
          <w:b/>
          <w:bCs/>
          <w:lang w:val="da-DK"/>
        </w:rPr>
      </w:pPr>
    </w:p>
    <w:p w14:paraId="6C37C6C6" w14:textId="77777777" w:rsidR="00CD2E08" w:rsidRPr="00AE69F1" w:rsidRDefault="00CD2E08" w:rsidP="00CD2E08">
      <w:pPr>
        <w:rPr>
          <w:rFonts w:ascii="Archer" w:hAnsi="Archer"/>
          <w:b/>
          <w:bCs/>
          <w:sz w:val="28"/>
          <w:szCs w:val="28"/>
          <w:lang w:val="da-DK"/>
        </w:rPr>
      </w:pPr>
      <w:r w:rsidRPr="00AE69F1">
        <w:rPr>
          <w:rFonts w:ascii="Archer" w:hAnsi="Archer"/>
          <w:b/>
          <w:bCs/>
          <w:sz w:val="28"/>
          <w:szCs w:val="28"/>
          <w:lang w:val="da-DK"/>
        </w:rPr>
        <w:t xml:space="preserve">OPGAVE 4: </w:t>
      </w:r>
      <w:r w:rsidR="006A1D0F" w:rsidRPr="00AE69F1">
        <w:rPr>
          <w:rFonts w:ascii="Archer" w:hAnsi="Archer"/>
          <w:b/>
          <w:bCs/>
          <w:sz w:val="28"/>
          <w:szCs w:val="28"/>
          <w:lang w:val="da-DK"/>
        </w:rPr>
        <w:t>Tilpas</w:t>
      </w:r>
      <w:r w:rsidRPr="00AE69F1">
        <w:rPr>
          <w:rFonts w:ascii="Archer" w:hAnsi="Archer"/>
          <w:b/>
          <w:bCs/>
          <w:sz w:val="28"/>
          <w:szCs w:val="28"/>
          <w:lang w:val="da-DK"/>
        </w:rPr>
        <w:t xml:space="preserve"> spillet</w:t>
      </w:r>
    </w:p>
    <w:p w14:paraId="32D17F62" w14:textId="77777777" w:rsidR="00CD2E08" w:rsidRPr="00AE69F1" w:rsidRDefault="00CD2E08" w:rsidP="00CD2E08">
      <w:pPr>
        <w:rPr>
          <w:rFonts w:ascii="ITC Garamond Light" w:hAnsi="ITC Garamond Light"/>
          <w:lang w:val="da-DK"/>
        </w:rPr>
      </w:pPr>
      <w:r w:rsidRPr="00AE69F1">
        <w:rPr>
          <w:rFonts w:ascii="ITC Garamond Light" w:hAnsi="ITC Garamond Light"/>
          <w:lang w:val="da-DK"/>
        </w:rPr>
        <w:t xml:space="preserve">Prøv nu at ændre i koderne, så spillet ændres, men stadig kan spilles. </w:t>
      </w:r>
    </w:p>
    <w:p w14:paraId="2A10AA58" w14:textId="77777777" w:rsidR="00CD2E08" w:rsidRPr="00AE69F1" w:rsidRDefault="00CD2E08" w:rsidP="00CD2E08">
      <w:pPr>
        <w:rPr>
          <w:rFonts w:ascii="ITC Garamond Light" w:hAnsi="ITC Garamond Light"/>
          <w:lang w:val="da-DK"/>
        </w:rPr>
      </w:pPr>
      <w:r w:rsidRPr="00AE69F1">
        <w:rPr>
          <w:rFonts w:ascii="ITC Garamond Light" w:hAnsi="ITC Garamond Light"/>
          <w:lang w:val="da-DK"/>
        </w:rPr>
        <w:t>Du kan fx</w:t>
      </w:r>
      <w:r w:rsidR="00D67D57" w:rsidRPr="00AE69F1">
        <w:rPr>
          <w:rFonts w:ascii="ITC Garamond Light" w:hAnsi="ITC Garamond Light"/>
          <w:lang w:val="da-DK"/>
        </w:rPr>
        <w:t xml:space="preserve"> ændre antallet af liv, placere solen og monstret på andre steder, når spillet starter eller ændre teksterne, for at skabe en ny stemning. </w:t>
      </w:r>
    </w:p>
    <w:p w14:paraId="54760E59" w14:textId="42BACC47" w:rsidR="00095C67" w:rsidRPr="00AE69F1" w:rsidRDefault="000E1B02" w:rsidP="00CD2E08">
      <w:pPr>
        <w:rPr>
          <w:rFonts w:ascii="ITC Garamond Light" w:hAnsi="ITC Garamond Light"/>
          <w:lang w:val="da-DK"/>
        </w:rPr>
      </w:pPr>
      <w:r w:rsidRPr="00AE69F1">
        <w:rPr>
          <w:rFonts w:ascii="ITC Garamond Light" w:hAnsi="ITC Garamond Light"/>
          <w:lang w:val="da-DK"/>
        </w:rPr>
        <w:t xml:space="preserve">Start med at lave en enkelt ændring – og afprøv spillet. Hvis du laver for mange ændringer ad gangen, er det svært at se, hvordan de ændrer spillet. </w:t>
      </w:r>
    </w:p>
    <w:p w14:paraId="79D6C9A8" w14:textId="133B87CD" w:rsidR="006A1D0F" w:rsidRDefault="006A1D0F" w:rsidP="006A1D0F">
      <w:pPr>
        <w:rPr>
          <w:rFonts w:ascii="ITC Garamond Light" w:hAnsi="ITC Garamond Light"/>
          <w:lang w:val="da-DK"/>
        </w:rPr>
      </w:pPr>
      <w:r w:rsidRPr="00AE69F1">
        <w:rPr>
          <w:rFonts w:ascii="ITC Garamond Bold Condensed" w:hAnsi="ITC Garamond Bold Condensed"/>
          <w:b/>
          <w:bCs/>
          <w:lang w:val="da-DK"/>
        </w:rPr>
        <w:t>Opsamling i klassen</w:t>
      </w:r>
      <w:r w:rsidR="00D67D57" w:rsidRPr="00AE69F1">
        <w:rPr>
          <w:rFonts w:ascii="ITC Garamond Bold Condensed" w:hAnsi="ITC Garamond Bold Condensed"/>
          <w:b/>
          <w:bCs/>
          <w:lang w:val="da-DK"/>
        </w:rPr>
        <w:t>:</w:t>
      </w:r>
      <w:r w:rsidR="00D67D57" w:rsidRPr="00AE69F1">
        <w:rPr>
          <w:rFonts w:ascii="ITC Garamond Light" w:hAnsi="ITC Garamond Light"/>
          <w:lang w:val="da-DK"/>
        </w:rPr>
        <w:t xml:space="preserve"> Hvilke ændringer lavede I og hvad betød de for spillet?</w:t>
      </w:r>
    </w:p>
    <w:p w14:paraId="6DD58C4D" w14:textId="34745518" w:rsidR="00095C67" w:rsidRDefault="00095C67" w:rsidP="006A1D0F">
      <w:pPr>
        <w:rPr>
          <w:rFonts w:ascii="ITC Garamond Light" w:hAnsi="ITC Garamond Light"/>
          <w:lang w:val="da-DK"/>
        </w:rPr>
      </w:pPr>
    </w:p>
    <w:p w14:paraId="6DF13B94" w14:textId="5A879001" w:rsidR="00095C67" w:rsidRDefault="00095C67" w:rsidP="006A1D0F">
      <w:pPr>
        <w:rPr>
          <w:rFonts w:ascii="ITC Garamond Light" w:hAnsi="ITC Garamond Light"/>
          <w:lang w:val="da-DK"/>
        </w:rPr>
      </w:pPr>
    </w:p>
    <w:p w14:paraId="1DAC5E4B" w14:textId="77777777" w:rsidR="00095C67" w:rsidRPr="00AE69F1" w:rsidRDefault="00095C67" w:rsidP="006A1D0F">
      <w:pPr>
        <w:rPr>
          <w:rFonts w:ascii="ITC Garamond Light" w:hAnsi="ITC Garamond Light"/>
          <w:lang w:val="da-DK"/>
        </w:rPr>
      </w:pPr>
    </w:p>
    <w:p w14:paraId="40031C21" w14:textId="77777777" w:rsidR="006A1D0F" w:rsidRPr="00AE69F1" w:rsidRDefault="006A1D0F" w:rsidP="00CD2E08">
      <w:pPr>
        <w:rPr>
          <w:rFonts w:ascii="Archer" w:hAnsi="Archer"/>
          <w:b/>
          <w:bCs/>
          <w:sz w:val="28"/>
          <w:szCs w:val="28"/>
          <w:lang w:val="da-DK"/>
        </w:rPr>
      </w:pPr>
      <w:r w:rsidRPr="00AE69F1">
        <w:rPr>
          <w:rFonts w:ascii="Archer" w:hAnsi="Archer"/>
          <w:b/>
          <w:bCs/>
          <w:sz w:val="28"/>
          <w:szCs w:val="28"/>
          <w:lang w:val="da-DK"/>
        </w:rPr>
        <w:t>OPGAVE 5: Konstruer nye dele til spillet</w:t>
      </w:r>
    </w:p>
    <w:p w14:paraId="525AFF9E" w14:textId="77777777" w:rsidR="00D67D57" w:rsidRPr="00AE69F1" w:rsidRDefault="00D67D57" w:rsidP="00CD2E08">
      <w:pPr>
        <w:rPr>
          <w:rFonts w:ascii="ITC Garamond Light" w:hAnsi="ITC Garamond Light"/>
          <w:lang w:val="da-DK"/>
        </w:rPr>
      </w:pPr>
      <w:r w:rsidRPr="00AE69F1">
        <w:rPr>
          <w:rFonts w:ascii="ITC Garamond Light" w:hAnsi="ITC Garamond Light"/>
          <w:lang w:val="da-DK"/>
        </w:rPr>
        <w:t>Prøv nu at lave helt nye elementer til spillet.</w:t>
      </w:r>
    </w:p>
    <w:p w14:paraId="080D443E" w14:textId="77777777" w:rsidR="00D67D57" w:rsidRPr="00AE69F1" w:rsidRDefault="00D67D57" w:rsidP="00D67D57">
      <w:pPr>
        <w:rPr>
          <w:rFonts w:ascii="ITC Garamond Light" w:hAnsi="ITC Garamond Light"/>
          <w:lang w:val="da-DK"/>
        </w:rPr>
      </w:pPr>
      <w:r w:rsidRPr="00AE69F1">
        <w:rPr>
          <w:rFonts w:ascii="ITC Garamond Light" w:hAnsi="ITC Garamond Light"/>
          <w:lang w:val="da-DK"/>
        </w:rPr>
        <w:lastRenderedPageBreak/>
        <w:t xml:space="preserve">Du kan fx tilføje en </w:t>
      </w:r>
      <w:r w:rsidRPr="00AE69F1">
        <w:rPr>
          <w:rFonts w:ascii="ITC Garamond Light" w:hAnsi="ITC Garamond Light"/>
          <w:i/>
          <w:iCs/>
          <w:lang w:val="da-DK"/>
        </w:rPr>
        <w:t>timer</w:t>
      </w:r>
      <w:r w:rsidRPr="00AE69F1">
        <w:rPr>
          <w:rFonts w:ascii="ITC Garamond Light" w:hAnsi="ITC Garamond Light"/>
          <w:lang w:val="da-DK"/>
        </w:rPr>
        <w:t xml:space="preserve">, der tæller hvor tid en spillet kan holde sig i live. Eller du kan tilføje en ekstra </w:t>
      </w:r>
      <w:proofErr w:type="spellStart"/>
      <w:r w:rsidRPr="00AE69F1">
        <w:rPr>
          <w:rFonts w:ascii="ITC Garamond Light" w:hAnsi="ITC Garamond Light"/>
          <w:i/>
          <w:iCs/>
          <w:lang w:val="da-DK"/>
        </w:rPr>
        <w:t>sprite</w:t>
      </w:r>
      <w:proofErr w:type="spellEnd"/>
      <w:r w:rsidRPr="00AE69F1">
        <w:rPr>
          <w:rFonts w:ascii="ITC Garamond Light" w:hAnsi="ITC Garamond Light"/>
          <w:lang w:val="da-DK"/>
        </w:rPr>
        <w:t xml:space="preserve">, der også flyver rundt i rummet, men som giver ekstra liv eller ekstra point, som spilleren gerne vil have fat i. Eller du kan designe nye baggrunde, der kan være med til at ændre spillet. </w:t>
      </w:r>
    </w:p>
    <w:p w14:paraId="7FFFAAF4" w14:textId="77777777" w:rsidR="00D67D57" w:rsidRPr="00AE69F1" w:rsidRDefault="00D67D57" w:rsidP="00D67D57">
      <w:pPr>
        <w:rPr>
          <w:rFonts w:ascii="ITC Garamond Light" w:hAnsi="ITC Garamond Light"/>
          <w:lang w:val="da-DK"/>
        </w:rPr>
      </w:pPr>
      <w:r w:rsidRPr="00AE69F1">
        <w:rPr>
          <w:rFonts w:ascii="ITC Garamond Bold Condensed" w:hAnsi="ITC Garamond Bold Condensed"/>
          <w:b/>
          <w:bCs/>
          <w:lang w:val="da-DK"/>
        </w:rPr>
        <w:t>Opsamling i klassen:</w:t>
      </w:r>
      <w:r w:rsidRPr="00AE69F1">
        <w:rPr>
          <w:rFonts w:ascii="ITC Garamond Light" w:hAnsi="ITC Garamond Light"/>
          <w:lang w:val="da-DK"/>
        </w:rPr>
        <w:t xml:space="preserve"> Hvad betyder ændringerne for spillet? Hvordan kan programmering være med til at skabe stemning? </w:t>
      </w:r>
    </w:p>
    <w:p w14:paraId="0E4E47D5" w14:textId="77777777" w:rsidR="00AE69F1" w:rsidRPr="00095C67" w:rsidRDefault="00AE69F1">
      <w:pPr>
        <w:rPr>
          <w:lang w:val="da-DK"/>
        </w:rPr>
      </w:pPr>
      <w:bookmarkStart w:id="0" w:name="_GoBack"/>
      <w:bookmarkEnd w:id="0"/>
    </w:p>
    <w:sectPr w:rsidR="00AE69F1" w:rsidRPr="00095C67">
      <w:headerReference w:type="default" r:id="rId8"/>
      <w:footerReference w:type="default" r:id="rId9"/>
      <w:pgSz w:w="12240" w:h="15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7466F1" w14:textId="77777777" w:rsidR="00FC70F1" w:rsidRDefault="00FC70F1" w:rsidP="001C5E64">
      <w:pPr>
        <w:spacing w:after="0" w:line="240" w:lineRule="auto"/>
      </w:pPr>
      <w:r>
        <w:separator/>
      </w:r>
    </w:p>
  </w:endnote>
  <w:endnote w:type="continuationSeparator" w:id="0">
    <w:p w14:paraId="08B547DF" w14:textId="77777777" w:rsidR="00FC70F1" w:rsidRDefault="00FC70F1" w:rsidP="001C5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cher">
    <w:charset w:val="00"/>
    <w:family w:val="auto"/>
    <w:pitch w:val="variable"/>
    <w:sig w:usb0="00000003" w:usb1="00000000" w:usb2="00000000" w:usb3="00000000" w:csb0="00000001" w:csb1="00000000"/>
  </w:font>
  <w:font w:name="ITC Garamond Light">
    <w:charset w:val="00"/>
    <w:family w:val="auto"/>
    <w:pitch w:val="variable"/>
    <w:sig w:usb0="00000003" w:usb1="00000000" w:usb2="00000000" w:usb3="00000000" w:csb0="00000001" w:csb1="00000000"/>
  </w:font>
  <w:font w:name="ITC Garamond Bold Condensed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1620D7" w14:textId="77777777" w:rsidR="00D67D57" w:rsidRPr="00AE69F1" w:rsidRDefault="00AE69F1" w:rsidP="00AE69F1">
    <w:pPr>
      <w:pStyle w:val="Sidefod"/>
    </w:pPr>
    <w:r w:rsidRPr="00325697">
      <w:rPr>
        <w:noProof/>
        <w:lang w:val="da-DK" w:eastAsia="da-DK"/>
      </w:rPr>
      <w:drawing>
        <wp:inline distT="0" distB="0" distL="0" distR="0" wp14:anchorId="479E1515" wp14:editId="169BA2B8">
          <wp:extent cx="6332220" cy="538480"/>
          <wp:effectExtent l="0" t="0" r="0" b="0"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32220" cy="538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C7E899" w14:textId="77777777" w:rsidR="00FC70F1" w:rsidRDefault="00FC70F1" w:rsidP="001C5E64">
      <w:pPr>
        <w:spacing w:after="0" w:line="240" w:lineRule="auto"/>
      </w:pPr>
      <w:r>
        <w:separator/>
      </w:r>
    </w:p>
  </w:footnote>
  <w:footnote w:type="continuationSeparator" w:id="0">
    <w:p w14:paraId="3FB3C6AD" w14:textId="77777777" w:rsidR="00FC70F1" w:rsidRDefault="00FC70F1" w:rsidP="001C5E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6C283A" w14:textId="77777777" w:rsidR="001C5E64" w:rsidRPr="00AE69F1" w:rsidRDefault="00AE69F1" w:rsidP="00AE69F1">
    <w:pPr>
      <w:pStyle w:val="Sidehoved"/>
    </w:pPr>
    <w:r w:rsidRPr="00DE578A">
      <w:rPr>
        <w:noProof/>
        <w:lang w:val="da-DK" w:eastAsia="da-DK"/>
      </w:rPr>
      <w:drawing>
        <wp:inline distT="0" distB="0" distL="0" distR="0" wp14:anchorId="3A25777F" wp14:editId="4A660A18">
          <wp:extent cx="6332220" cy="44450"/>
          <wp:effectExtent l="0" t="0" r="0" b="6350"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32220" cy="44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A91ACE"/>
    <w:multiLevelType w:val="hybridMultilevel"/>
    <w:tmpl w:val="F36C10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5A0E53"/>
    <w:multiLevelType w:val="hybridMultilevel"/>
    <w:tmpl w:val="525C2AC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210A3D"/>
    <w:multiLevelType w:val="hybridMultilevel"/>
    <w:tmpl w:val="F7E0155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6A1E0A"/>
    <w:multiLevelType w:val="hybridMultilevel"/>
    <w:tmpl w:val="3BEE8A1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C86875"/>
    <w:multiLevelType w:val="hybridMultilevel"/>
    <w:tmpl w:val="270A2F6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933437"/>
    <w:multiLevelType w:val="hybridMultilevel"/>
    <w:tmpl w:val="E518595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488"/>
    <w:rsid w:val="00095C67"/>
    <w:rsid w:val="000E1B02"/>
    <w:rsid w:val="000E521F"/>
    <w:rsid w:val="001C5E64"/>
    <w:rsid w:val="002F3488"/>
    <w:rsid w:val="00634A18"/>
    <w:rsid w:val="006A1D0F"/>
    <w:rsid w:val="007D6F52"/>
    <w:rsid w:val="00A20F7B"/>
    <w:rsid w:val="00AE69F1"/>
    <w:rsid w:val="00BA496B"/>
    <w:rsid w:val="00BE75BC"/>
    <w:rsid w:val="00CC0E09"/>
    <w:rsid w:val="00CD2E08"/>
    <w:rsid w:val="00D67D57"/>
    <w:rsid w:val="00F25360"/>
    <w:rsid w:val="00FC7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68BCF"/>
  <w15:chartTrackingRefBased/>
  <w15:docId w15:val="{C9247C7A-D04E-42E6-856F-5269BC94E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1C5E6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C5E64"/>
  </w:style>
  <w:style w:type="paragraph" w:styleId="Sidefod">
    <w:name w:val="footer"/>
    <w:basedOn w:val="Normal"/>
    <w:link w:val="SidefodTegn"/>
    <w:uiPriority w:val="99"/>
    <w:unhideWhenUsed/>
    <w:rsid w:val="001C5E6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C5E64"/>
  </w:style>
  <w:style w:type="paragraph" w:styleId="Titel">
    <w:name w:val="Title"/>
    <w:basedOn w:val="Normal"/>
    <w:next w:val="Normal"/>
    <w:link w:val="TitelTegn"/>
    <w:uiPriority w:val="10"/>
    <w:qFormat/>
    <w:rsid w:val="001C5E6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1C5E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afsnit">
    <w:name w:val="List Paragraph"/>
    <w:basedOn w:val="Normal"/>
    <w:uiPriority w:val="34"/>
    <w:qFormat/>
    <w:rsid w:val="001C5E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444</Words>
  <Characters>2710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Malene Erkmann</dc:creator>
  <cp:keywords/>
  <dc:description/>
  <cp:lastModifiedBy>Elisa Nadire Caeli</cp:lastModifiedBy>
  <cp:revision>5</cp:revision>
  <cp:lastPrinted>2017-01-30T15:27:00Z</cp:lastPrinted>
  <dcterms:created xsi:type="dcterms:W3CDTF">2017-01-19T13:20:00Z</dcterms:created>
  <dcterms:modified xsi:type="dcterms:W3CDTF">2017-03-08T17:02:00Z</dcterms:modified>
</cp:coreProperties>
</file>