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A1023" w14:textId="77777777" w:rsidR="00052B6E" w:rsidRPr="00E94885" w:rsidRDefault="00A22043" w:rsidP="009D797F">
      <w:pPr>
        <w:pStyle w:val="Titel"/>
        <w:rPr>
          <w:rFonts w:ascii="Archer" w:hAnsi="Archer"/>
          <w:b/>
          <w:bCs/>
          <w:lang w:val="da-DK"/>
        </w:rPr>
      </w:pPr>
      <w:r w:rsidRPr="00E94885">
        <w:rPr>
          <w:rFonts w:ascii="Archer" w:hAnsi="Archer"/>
          <w:b/>
          <w:bCs/>
          <w:lang w:val="da-DK"/>
        </w:rPr>
        <w:t>Opgavetype #</w:t>
      </w:r>
      <w:r w:rsidR="009D797F" w:rsidRPr="00E94885">
        <w:rPr>
          <w:rFonts w:ascii="Archer" w:hAnsi="Archer"/>
          <w:b/>
          <w:bCs/>
          <w:lang w:val="da-DK"/>
        </w:rPr>
        <w:t>7</w:t>
      </w:r>
      <w:r w:rsidRPr="00E94885">
        <w:rPr>
          <w:rFonts w:ascii="Archer" w:hAnsi="Archer"/>
          <w:b/>
          <w:bCs/>
          <w:lang w:val="da-DK"/>
        </w:rPr>
        <w:t xml:space="preserve">: </w:t>
      </w:r>
      <w:r w:rsidR="009D797F" w:rsidRPr="00E94885">
        <w:rPr>
          <w:rFonts w:ascii="Archer" w:hAnsi="Archer"/>
          <w:b/>
          <w:bCs/>
          <w:lang w:val="da-DK"/>
        </w:rPr>
        <w:t>Sæt sammen til program</w:t>
      </w:r>
    </w:p>
    <w:p w14:paraId="5659C57D" w14:textId="77777777" w:rsidR="005E3F99" w:rsidRPr="00E94885" w:rsidRDefault="00A22043" w:rsidP="009D797F">
      <w:pPr>
        <w:pStyle w:val="Undertitel"/>
        <w:rPr>
          <w:rFonts w:ascii="ITC Garamond Light" w:hAnsi="ITC Garamond Light"/>
          <w:lang w:val="da-DK"/>
        </w:rPr>
      </w:pPr>
      <w:r w:rsidRPr="00E94885">
        <w:rPr>
          <w:rFonts w:ascii="ITC Garamond Light" w:hAnsi="ITC Garamond Light"/>
          <w:lang w:val="da-DK"/>
        </w:rPr>
        <w:t>Elev-handout</w:t>
      </w:r>
    </w:p>
    <w:p w14:paraId="32556589" w14:textId="77777777" w:rsidR="009D797F" w:rsidRPr="00E94885" w:rsidRDefault="009D797F" w:rsidP="009D797F">
      <w:pPr>
        <w:rPr>
          <w:rFonts w:ascii="Archer" w:hAnsi="Archer" w:cstheme="minorHAnsi"/>
          <w:b/>
          <w:bCs/>
          <w:color w:val="000000" w:themeColor="text1"/>
          <w:sz w:val="28"/>
          <w:szCs w:val="28"/>
          <w:lang w:val="da-DK"/>
        </w:rPr>
      </w:pPr>
      <w:r w:rsidRPr="00E94885">
        <w:rPr>
          <w:rFonts w:ascii="Archer" w:hAnsi="Archer" w:cstheme="minorHAnsi"/>
          <w:b/>
          <w:bCs/>
          <w:color w:val="000000" w:themeColor="text1"/>
          <w:sz w:val="28"/>
          <w:szCs w:val="28"/>
          <w:lang w:val="da-DK"/>
        </w:rPr>
        <w:t>Opgave</w:t>
      </w:r>
    </w:p>
    <w:p w14:paraId="1125177B" w14:textId="77777777" w:rsidR="009D797F" w:rsidRPr="009D339B" w:rsidRDefault="009D797F" w:rsidP="009D797F">
      <w:pPr>
        <w:rPr>
          <w:rFonts w:ascii="ITC Garamond Light" w:hAnsi="ITC Garamond Light" w:cstheme="minorHAnsi"/>
          <w:color w:val="000000" w:themeColor="text1"/>
          <w:lang w:val="da-DK"/>
        </w:rPr>
      </w:pPr>
      <w:r w:rsidRPr="009D339B">
        <w:rPr>
          <w:rFonts w:ascii="ITC Garamond Light" w:hAnsi="ITC Garamond Light" w:cstheme="minorHAnsi"/>
          <w:color w:val="000000" w:themeColor="text1"/>
          <w:lang w:val="da-DK"/>
        </w:rPr>
        <w:t>Du skal arbejde med et spil, som næsten er færdigt. Spillet består af:</w:t>
      </w:r>
    </w:p>
    <w:p w14:paraId="570293F0" w14:textId="43D6D38D" w:rsidR="009D797F" w:rsidRPr="009D339B" w:rsidRDefault="009D797F" w:rsidP="009D797F">
      <w:pPr>
        <w:pStyle w:val="Listeafsnit"/>
        <w:numPr>
          <w:ilvl w:val="0"/>
          <w:numId w:val="5"/>
        </w:numPr>
        <w:rPr>
          <w:rFonts w:ascii="ITC Garamond Light" w:hAnsi="ITC Garamond Light" w:cstheme="minorHAnsi"/>
          <w:lang w:val="da-DK"/>
        </w:rPr>
      </w:pPr>
      <w:r w:rsidRPr="009D339B">
        <w:rPr>
          <w:rFonts w:ascii="ITC Garamond Light" w:hAnsi="ITC Garamond Light" w:cstheme="minorHAnsi"/>
          <w:color w:val="000000" w:themeColor="text1"/>
          <w:lang w:val="da-DK"/>
        </w:rPr>
        <w:t xml:space="preserve">en </w:t>
      </w:r>
      <w:proofErr w:type="spellStart"/>
      <w:r w:rsidRPr="009D339B">
        <w:rPr>
          <w:rFonts w:ascii="ITC Garamond Light" w:hAnsi="ITC Garamond Light" w:cstheme="minorHAnsi"/>
          <w:i/>
          <w:iCs/>
          <w:color w:val="000000" w:themeColor="text1"/>
          <w:lang w:val="da-DK"/>
        </w:rPr>
        <w:t>sprite</w:t>
      </w:r>
      <w:proofErr w:type="spellEnd"/>
      <w:r w:rsidRPr="009D339B">
        <w:rPr>
          <w:rFonts w:ascii="ITC Garamond Light" w:hAnsi="ITC Garamond Light" w:cstheme="minorHAnsi"/>
          <w:color w:val="000000" w:themeColor="text1"/>
          <w:lang w:val="da-DK"/>
        </w:rPr>
        <w:t>, som er din spilfigur</w:t>
      </w:r>
      <w:r w:rsidR="005D7034">
        <w:rPr>
          <w:rFonts w:ascii="ITC Garamond Light" w:hAnsi="ITC Garamond Light" w:cstheme="minorHAnsi"/>
          <w:color w:val="000000" w:themeColor="text1"/>
          <w:lang w:val="da-DK"/>
        </w:rPr>
        <w:t>.</w:t>
      </w:r>
    </w:p>
    <w:p w14:paraId="18F23841" w14:textId="14E582C7" w:rsidR="009D797F" w:rsidRPr="009D339B" w:rsidRDefault="009D797F" w:rsidP="009D797F">
      <w:pPr>
        <w:pStyle w:val="Listeafsnit"/>
        <w:numPr>
          <w:ilvl w:val="0"/>
          <w:numId w:val="5"/>
        </w:numPr>
        <w:rPr>
          <w:rFonts w:ascii="ITC Garamond Light" w:hAnsi="ITC Garamond Light" w:cstheme="minorHAnsi"/>
          <w:lang w:val="da-DK"/>
        </w:rPr>
      </w:pPr>
      <w:r w:rsidRPr="009D339B">
        <w:rPr>
          <w:rFonts w:ascii="ITC Garamond Light" w:hAnsi="ITC Garamond Light" w:cstheme="minorHAnsi"/>
          <w:color w:val="000000" w:themeColor="text1"/>
          <w:lang w:val="da-DK"/>
        </w:rPr>
        <w:t xml:space="preserve">en kugle, som giver point, når din </w:t>
      </w:r>
      <w:proofErr w:type="spellStart"/>
      <w:r w:rsidRPr="009D339B">
        <w:rPr>
          <w:rFonts w:ascii="ITC Garamond Light" w:hAnsi="ITC Garamond Light" w:cstheme="minorHAnsi"/>
          <w:i/>
          <w:iCs/>
          <w:color w:val="000000" w:themeColor="text1"/>
          <w:lang w:val="da-DK"/>
        </w:rPr>
        <w:t>sprite</w:t>
      </w:r>
      <w:proofErr w:type="spellEnd"/>
      <w:r w:rsidRPr="009D339B">
        <w:rPr>
          <w:rFonts w:ascii="ITC Garamond Light" w:hAnsi="ITC Garamond Light" w:cstheme="minorHAnsi"/>
          <w:color w:val="000000" w:themeColor="text1"/>
          <w:lang w:val="da-DK"/>
        </w:rPr>
        <w:t xml:space="preserve"> rører den</w:t>
      </w:r>
      <w:r w:rsidR="005D7034">
        <w:rPr>
          <w:rFonts w:ascii="ITC Garamond Light" w:hAnsi="ITC Garamond Light" w:cstheme="minorHAnsi"/>
          <w:color w:val="000000" w:themeColor="text1"/>
          <w:lang w:val="da-DK"/>
        </w:rPr>
        <w:t>.</w:t>
      </w:r>
    </w:p>
    <w:p w14:paraId="1F64D5D4" w14:textId="595B0BEE" w:rsidR="009D797F" w:rsidRPr="009D339B" w:rsidRDefault="009D797F" w:rsidP="009D797F">
      <w:pPr>
        <w:pStyle w:val="Listeafsnit"/>
        <w:numPr>
          <w:ilvl w:val="0"/>
          <w:numId w:val="5"/>
        </w:numPr>
        <w:rPr>
          <w:rFonts w:ascii="ITC Garamond Light" w:hAnsi="ITC Garamond Light" w:cstheme="minorHAnsi"/>
          <w:lang w:val="da-DK"/>
        </w:rPr>
      </w:pPr>
      <w:r w:rsidRPr="009D339B">
        <w:rPr>
          <w:rFonts w:ascii="ITC Garamond Light" w:hAnsi="ITC Garamond Light" w:cstheme="minorHAnsi"/>
          <w:color w:val="000000" w:themeColor="text1"/>
          <w:lang w:val="da-DK"/>
        </w:rPr>
        <w:t>et spøgelse, som er din fjende. Spillet er slut, hvis den fanger dig</w:t>
      </w:r>
      <w:r w:rsidR="005D7034">
        <w:rPr>
          <w:rFonts w:ascii="ITC Garamond Light" w:hAnsi="ITC Garamond Light" w:cstheme="minorHAnsi"/>
          <w:color w:val="000000" w:themeColor="text1"/>
          <w:lang w:val="da-DK"/>
        </w:rPr>
        <w:t>.</w:t>
      </w:r>
    </w:p>
    <w:p w14:paraId="7A6BF30A" w14:textId="2000CA3B" w:rsidR="009D797F" w:rsidRPr="009D339B" w:rsidRDefault="009D797F" w:rsidP="009D797F">
      <w:pPr>
        <w:pStyle w:val="Listeafsnit"/>
        <w:numPr>
          <w:ilvl w:val="0"/>
          <w:numId w:val="5"/>
        </w:numPr>
        <w:rPr>
          <w:rFonts w:ascii="ITC Garamond Light" w:hAnsi="ITC Garamond Light" w:cstheme="minorHAnsi"/>
          <w:lang w:val="da-DK"/>
        </w:rPr>
      </w:pPr>
      <w:r w:rsidRPr="009D339B">
        <w:rPr>
          <w:rFonts w:ascii="ITC Garamond Light" w:hAnsi="ITC Garamond Light" w:cstheme="minorHAnsi"/>
          <w:color w:val="000000" w:themeColor="text1"/>
          <w:lang w:val="da-DK"/>
        </w:rPr>
        <w:t xml:space="preserve">en </w:t>
      </w:r>
      <w:r w:rsidRPr="009D339B">
        <w:rPr>
          <w:rFonts w:ascii="ITC Garamond Light" w:hAnsi="ITC Garamond Light" w:cstheme="minorHAnsi"/>
          <w:i/>
          <w:iCs/>
          <w:color w:val="000000" w:themeColor="text1"/>
          <w:lang w:val="da-DK"/>
        </w:rPr>
        <w:t>Game over-</w:t>
      </w:r>
      <w:proofErr w:type="spellStart"/>
      <w:r w:rsidRPr="009D339B">
        <w:rPr>
          <w:rFonts w:ascii="ITC Garamond Light" w:hAnsi="ITC Garamond Light" w:cstheme="minorHAnsi"/>
          <w:i/>
          <w:iCs/>
          <w:color w:val="000000" w:themeColor="text1"/>
          <w:lang w:val="da-DK"/>
        </w:rPr>
        <w:t>sprite</w:t>
      </w:r>
      <w:proofErr w:type="spellEnd"/>
      <w:r w:rsidRPr="009D339B">
        <w:rPr>
          <w:rFonts w:ascii="ITC Garamond Light" w:hAnsi="ITC Garamond Light" w:cstheme="minorHAnsi"/>
          <w:color w:val="000000" w:themeColor="text1"/>
          <w:lang w:val="da-DK"/>
        </w:rPr>
        <w:t>, som viser sig, hvis du taber</w:t>
      </w:r>
      <w:r w:rsidR="005D7034">
        <w:rPr>
          <w:rFonts w:ascii="ITC Garamond Light" w:hAnsi="ITC Garamond Light" w:cstheme="minorHAnsi"/>
          <w:color w:val="000000" w:themeColor="text1"/>
          <w:lang w:val="da-DK"/>
        </w:rPr>
        <w:t>.</w:t>
      </w:r>
    </w:p>
    <w:p w14:paraId="1A57BC59"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noProof/>
          <w:lang w:val="da-DK" w:eastAsia="da-DK"/>
        </w:rPr>
        <w:drawing>
          <wp:inline distT="0" distB="0" distL="0" distR="0" wp14:anchorId="187B0CCD" wp14:editId="43A6CB18">
            <wp:extent cx="2873766" cy="730143"/>
            <wp:effectExtent l="0" t="0" r="0" b="698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kærmbillede 2017-01-31 kl. 23.38.39.png"/>
                    <pic:cNvPicPr/>
                  </pic:nvPicPr>
                  <pic:blipFill>
                    <a:blip r:embed="rId7">
                      <a:extLst>
                        <a:ext uri="{28A0092B-C50C-407E-A947-70E740481C1C}">
                          <a14:useLocalDpi xmlns:a14="http://schemas.microsoft.com/office/drawing/2010/main" val="0"/>
                        </a:ext>
                      </a:extLst>
                    </a:blip>
                    <a:stretch>
                      <a:fillRect/>
                    </a:stretch>
                  </pic:blipFill>
                  <pic:spPr>
                    <a:xfrm>
                      <a:off x="0" y="0"/>
                      <a:ext cx="2900908" cy="737039"/>
                    </a:xfrm>
                    <a:prstGeom prst="rect">
                      <a:avLst/>
                    </a:prstGeom>
                  </pic:spPr>
                </pic:pic>
              </a:graphicData>
            </a:graphic>
          </wp:inline>
        </w:drawing>
      </w:r>
    </w:p>
    <w:p w14:paraId="32E16398"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lang w:val="da-DK"/>
        </w:rPr>
        <w:t xml:space="preserve">Du finder spillet her: </w:t>
      </w:r>
      <w:hyperlink r:id="rId8" w:history="1">
        <w:r w:rsidRPr="009D339B">
          <w:rPr>
            <w:rStyle w:val="Hyperlink"/>
            <w:rFonts w:ascii="ITC Garamond Light" w:hAnsi="ITC Garamond Light" w:cstheme="minorHAnsi"/>
            <w:lang w:val="da-DK"/>
          </w:rPr>
          <w:t>https://scratch.mit.edu/projects/142842196/</w:t>
        </w:r>
      </w:hyperlink>
    </w:p>
    <w:p w14:paraId="0BB6A014"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noProof/>
          <w:lang w:val="da-DK" w:eastAsia="da-DK"/>
        </w:rPr>
        <w:drawing>
          <wp:inline distT="0" distB="0" distL="0" distR="0" wp14:anchorId="70CA4184" wp14:editId="1A405114">
            <wp:extent cx="3673866" cy="2789728"/>
            <wp:effectExtent l="0" t="0" r="9525" b="444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kærmbillede 2017-01-31 kl. 23.36.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820" cy="2797287"/>
                    </a:xfrm>
                    <a:prstGeom prst="rect">
                      <a:avLst/>
                    </a:prstGeom>
                  </pic:spPr>
                </pic:pic>
              </a:graphicData>
            </a:graphic>
          </wp:inline>
        </w:drawing>
      </w:r>
    </w:p>
    <w:p w14:paraId="7827DB48"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lang w:val="da-DK"/>
        </w:rPr>
        <w:t xml:space="preserve">Koderne er færdige for kuglen, spøgelset og </w:t>
      </w:r>
      <w:r w:rsidRPr="009D339B">
        <w:rPr>
          <w:rFonts w:ascii="ITC Garamond Light" w:hAnsi="ITC Garamond Light" w:cstheme="minorHAnsi"/>
          <w:i/>
          <w:iCs/>
          <w:lang w:val="da-DK"/>
        </w:rPr>
        <w:t>Game over-</w:t>
      </w:r>
      <w:proofErr w:type="spellStart"/>
      <w:r w:rsidRPr="009D339B">
        <w:rPr>
          <w:rFonts w:ascii="ITC Garamond Light" w:hAnsi="ITC Garamond Light" w:cstheme="minorHAnsi"/>
          <w:i/>
          <w:iCs/>
          <w:lang w:val="da-DK"/>
        </w:rPr>
        <w:t>spriten</w:t>
      </w:r>
      <w:proofErr w:type="spellEnd"/>
      <w:r w:rsidRPr="009D339B">
        <w:rPr>
          <w:rFonts w:ascii="ITC Garamond Light" w:hAnsi="ITC Garamond Light" w:cstheme="minorHAnsi"/>
          <w:lang w:val="da-DK"/>
        </w:rPr>
        <w:t xml:space="preserve">, men den er pillet fra hinanden for din </w:t>
      </w:r>
      <w:proofErr w:type="spellStart"/>
      <w:r w:rsidRPr="009D339B">
        <w:rPr>
          <w:rFonts w:ascii="ITC Garamond Light" w:hAnsi="ITC Garamond Light" w:cstheme="minorHAnsi"/>
          <w:lang w:val="da-DK"/>
        </w:rPr>
        <w:t>sprite</w:t>
      </w:r>
      <w:proofErr w:type="spellEnd"/>
      <w:r w:rsidRPr="009D339B">
        <w:rPr>
          <w:rFonts w:ascii="ITC Garamond Light" w:hAnsi="ITC Garamond Light" w:cstheme="minorHAnsi"/>
          <w:lang w:val="da-DK"/>
        </w:rPr>
        <w:t xml:space="preserve">. Du skal nu prøve at samle alle kommandoerne, så spillet fungerer. </w:t>
      </w:r>
    </w:p>
    <w:p w14:paraId="2C1445F4" w14:textId="77777777" w:rsidR="009D797F" w:rsidRPr="009D339B" w:rsidRDefault="009D797F" w:rsidP="009D797F">
      <w:pPr>
        <w:rPr>
          <w:rFonts w:ascii="ITC Garamond Light" w:hAnsi="ITC Garamond Light" w:cstheme="minorHAnsi"/>
          <w:color w:val="C00000"/>
          <w:lang w:val="da-DK"/>
        </w:rPr>
      </w:pPr>
      <w:r w:rsidRPr="009D339B">
        <w:rPr>
          <w:rFonts w:ascii="ITC Garamond Light" w:hAnsi="ITC Garamond Light" w:cstheme="minorHAnsi"/>
          <w:color w:val="C00000"/>
          <w:lang w:val="da-DK"/>
        </w:rPr>
        <w:t>TIP: Alle kommandoer skal bruges. Din lærer har løsningen, hvis du har brug for hjælp.</w:t>
      </w:r>
    </w:p>
    <w:p w14:paraId="4A9DC2AF" w14:textId="77777777" w:rsidR="005D7034" w:rsidRDefault="005D7034" w:rsidP="009D797F">
      <w:pPr>
        <w:rPr>
          <w:rFonts w:ascii="Archer" w:hAnsi="Archer" w:cstheme="minorHAnsi"/>
          <w:b/>
          <w:bCs/>
          <w:sz w:val="28"/>
          <w:szCs w:val="28"/>
          <w:lang w:val="da-DK"/>
        </w:rPr>
      </w:pPr>
    </w:p>
    <w:p w14:paraId="12CD3AF3" w14:textId="77777777" w:rsidR="005D7034" w:rsidRDefault="005D7034" w:rsidP="009D797F">
      <w:pPr>
        <w:rPr>
          <w:rFonts w:ascii="Archer" w:hAnsi="Archer" w:cstheme="minorHAnsi"/>
          <w:b/>
          <w:bCs/>
          <w:sz w:val="28"/>
          <w:szCs w:val="28"/>
          <w:lang w:val="da-DK"/>
        </w:rPr>
      </w:pPr>
    </w:p>
    <w:p w14:paraId="20CC7197" w14:textId="214297FB" w:rsidR="00FF1C37" w:rsidRPr="00E94885" w:rsidRDefault="00FF1C37" w:rsidP="009D797F">
      <w:pPr>
        <w:rPr>
          <w:rFonts w:ascii="Archer" w:hAnsi="Archer" w:cstheme="minorHAnsi"/>
          <w:b/>
          <w:bCs/>
          <w:sz w:val="28"/>
          <w:szCs w:val="28"/>
          <w:lang w:val="da-DK"/>
        </w:rPr>
      </w:pPr>
      <w:r w:rsidRPr="00E94885">
        <w:rPr>
          <w:rFonts w:ascii="Archer" w:hAnsi="Archer" w:cstheme="minorHAnsi"/>
          <w:b/>
          <w:bCs/>
          <w:sz w:val="28"/>
          <w:szCs w:val="28"/>
          <w:lang w:val="da-DK"/>
        </w:rPr>
        <w:t>Udvidelsesopgave</w:t>
      </w:r>
    </w:p>
    <w:p w14:paraId="5E2E806D"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lang w:val="da-DK"/>
        </w:rPr>
        <w:lastRenderedPageBreak/>
        <w:t xml:space="preserve">Prøv at se, om du kan tilføje funktioner i spillet med nye kommando-blokke, eller om du kan lave et andet program ud fra de samme kommando-blokke. </w:t>
      </w:r>
    </w:p>
    <w:p w14:paraId="3901B5E2" w14:textId="77777777" w:rsidR="009D797F" w:rsidRPr="00FF1C37" w:rsidRDefault="009D797F" w:rsidP="00FF1C37">
      <w:pPr>
        <w:jc w:val="right"/>
        <w:rPr>
          <w:rFonts w:cstheme="minorHAnsi"/>
          <w:lang w:val="da-DK"/>
        </w:rPr>
      </w:pPr>
    </w:p>
    <w:p w14:paraId="525AFB42" w14:textId="77777777" w:rsidR="005D7034" w:rsidRDefault="005D7034">
      <w:pPr>
        <w:rPr>
          <w:rFonts w:ascii="Archer" w:eastAsiaTheme="majorEastAsia" w:hAnsi="Archer" w:cstheme="majorBidi"/>
          <w:b/>
          <w:bCs/>
          <w:spacing w:val="-10"/>
          <w:kern w:val="28"/>
          <w:sz w:val="56"/>
          <w:szCs w:val="56"/>
          <w:lang w:val="da-DK"/>
        </w:rPr>
      </w:pPr>
      <w:r>
        <w:rPr>
          <w:rFonts w:ascii="Archer" w:hAnsi="Archer"/>
          <w:b/>
          <w:bCs/>
          <w:lang w:val="da-DK"/>
        </w:rPr>
        <w:br w:type="page"/>
      </w:r>
    </w:p>
    <w:p w14:paraId="76E48E68" w14:textId="665B29AF" w:rsidR="00FF1C37" w:rsidRPr="00E94885" w:rsidRDefault="00FF1C37" w:rsidP="00FF1C37">
      <w:pPr>
        <w:pStyle w:val="Titel"/>
        <w:rPr>
          <w:rFonts w:ascii="Archer" w:hAnsi="Archer"/>
          <w:b/>
          <w:bCs/>
          <w:lang w:val="da-DK"/>
        </w:rPr>
      </w:pPr>
      <w:r w:rsidRPr="00E94885">
        <w:rPr>
          <w:rFonts w:ascii="Archer" w:hAnsi="Archer"/>
          <w:b/>
          <w:bCs/>
          <w:lang w:val="da-DK"/>
        </w:rPr>
        <w:t>Til underviseren</w:t>
      </w:r>
    </w:p>
    <w:p w14:paraId="39381A3A" w14:textId="77777777" w:rsidR="009D797F" w:rsidRPr="009D339B" w:rsidRDefault="00FF1C37" w:rsidP="00FF1C37">
      <w:pPr>
        <w:pStyle w:val="Undertitel"/>
        <w:rPr>
          <w:rFonts w:ascii="ITC Garamond Light" w:hAnsi="ITC Garamond Light"/>
          <w:lang w:val="da-DK"/>
        </w:rPr>
      </w:pPr>
      <w:r w:rsidRPr="009D339B">
        <w:rPr>
          <w:rFonts w:ascii="ITC Garamond Light" w:hAnsi="ITC Garamond Light"/>
          <w:lang w:val="da-DK"/>
        </w:rPr>
        <w:t>O</w:t>
      </w:r>
      <w:r w:rsidR="009D797F" w:rsidRPr="009D339B">
        <w:rPr>
          <w:rFonts w:ascii="ITC Garamond Light" w:hAnsi="ITC Garamond Light"/>
          <w:lang w:val="da-DK"/>
        </w:rPr>
        <w:t>pgavetype #7: ”Sæt sammen til program”</w:t>
      </w:r>
    </w:p>
    <w:p w14:paraId="6141D963"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lang w:val="da-DK"/>
        </w:rPr>
        <w:t xml:space="preserve">Du finder løsningen på opgaven ved at klikke på ”See </w:t>
      </w:r>
      <w:proofErr w:type="spellStart"/>
      <w:r w:rsidRPr="009D339B">
        <w:rPr>
          <w:rFonts w:ascii="ITC Garamond Light" w:hAnsi="ITC Garamond Light" w:cstheme="minorHAnsi"/>
          <w:lang w:val="da-DK"/>
        </w:rPr>
        <w:t>inside</w:t>
      </w:r>
      <w:proofErr w:type="spellEnd"/>
      <w:r w:rsidRPr="009D339B">
        <w:rPr>
          <w:rFonts w:ascii="ITC Garamond Light" w:hAnsi="ITC Garamond Light" w:cstheme="minorHAnsi"/>
          <w:lang w:val="da-DK"/>
        </w:rPr>
        <w:t>” + spiller-</w:t>
      </w:r>
      <w:proofErr w:type="spellStart"/>
      <w:r w:rsidRPr="009D339B">
        <w:rPr>
          <w:rFonts w:ascii="ITC Garamond Light" w:hAnsi="ITC Garamond Light" w:cstheme="minorHAnsi"/>
          <w:lang w:val="da-DK"/>
        </w:rPr>
        <w:t>spriten</w:t>
      </w:r>
      <w:proofErr w:type="spellEnd"/>
      <w:r w:rsidRPr="009D339B">
        <w:rPr>
          <w:rFonts w:ascii="ITC Garamond Light" w:hAnsi="ITC Garamond Light" w:cstheme="minorHAnsi"/>
          <w:lang w:val="da-DK"/>
        </w:rPr>
        <w:t xml:space="preserve"> i denne version: </w:t>
      </w:r>
      <w:hyperlink r:id="rId10" w:history="1">
        <w:r w:rsidRPr="009D339B">
          <w:rPr>
            <w:rStyle w:val="Hyperlink"/>
            <w:rFonts w:ascii="ITC Garamond Light" w:hAnsi="ITC Garamond Light" w:cstheme="minorHAnsi"/>
            <w:lang w:val="da-DK"/>
          </w:rPr>
          <w:t>https://scratch.mit.edu/projects/142624412/</w:t>
        </w:r>
      </w:hyperlink>
    </w:p>
    <w:p w14:paraId="7213D962" w14:textId="493EC43F" w:rsidR="009D797F" w:rsidRPr="009D339B" w:rsidRDefault="009D339B" w:rsidP="009D797F">
      <w:pPr>
        <w:rPr>
          <w:rFonts w:ascii="ITC Garamond Light" w:hAnsi="ITC Garamond Light" w:cstheme="minorHAnsi"/>
          <w:lang w:val="da-DK"/>
        </w:rPr>
      </w:pPr>
      <w:r w:rsidRPr="009D339B">
        <w:rPr>
          <w:rFonts w:ascii="ITC Garamond Light" w:hAnsi="ITC Garamond Light" w:cstheme="minorHAnsi"/>
          <w:noProof/>
          <w:lang w:val="da-DK" w:eastAsia="da-DK"/>
        </w:rPr>
        <w:drawing>
          <wp:anchor distT="0" distB="0" distL="114300" distR="114300" simplePos="0" relativeHeight="251660288" behindDoc="0" locked="0" layoutInCell="1" allowOverlap="1" wp14:anchorId="307323F0" wp14:editId="1780AF0C">
            <wp:simplePos x="0" y="0"/>
            <wp:positionH relativeFrom="column">
              <wp:posOffset>4470842</wp:posOffset>
            </wp:positionH>
            <wp:positionV relativeFrom="paragraph">
              <wp:posOffset>812519</wp:posOffset>
            </wp:positionV>
            <wp:extent cx="1880235" cy="5463540"/>
            <wp:effectExtent l="0" t="0" r="0" b="0"/>
            <wp:wrapTight wrapText="bothSides">
              <wp:wrapPolygon edited="0">
                <wp:start x="584" y="0"/>
                <wp:lineTo x="0" y="201"/>
                <wp:lineTo x="0" y="21490"/>
                <wp:lineTo x="7295" y="21490"/>
                <wp:lineTo x="9921" y="21490"/>
                <wp:lineTo x="16340" y="21088"/>
                <wp:lineTo x="16924" y="19481"/>
                <wp:lineTo x="16924" y="17674"/>
                <wp:lineTo x="18091" y="17473"/>
                <wp:lineTo x="17799" y="16870"/>
                <wp:lineTo x="16049" y="16067"/>
                <wp:lineTo x="15173" y="14460"/>
                <wp:lineTo x="21301" y="14360"/>
                <wp:lineTo x="21301" y="13858"/>
                <wp:lineTo x="15757" y="12854"/>
                <wp:lineTo x="21301" y="12753"/>
                <wp:lineTo x="21301" y="11247"/>
                <wp:lineTo x="9629" y="11247"/>
                <wp:lineTo x="21301" y="10745"/>
                <wp:lineTo x="21301" y="8937"/>
                <wp:lineTo x="13131" y="8033"/>
                <wp:lineTo x="21009" y="7933"/>
                <wp:lineTo x="21009" y="6427"/>
                <wp:lineTo x="13714" y="6427"/>
                <wp:lineTo x="21009" y="5423"/>
                <wp:lineTo x="21009" y="4318"/>
                <wp:lineTo x="11964" y="3414"/>
                <wp:lineTo x="7587" y="3213"/>
                <wp:lineTo x="14006" y="2209"/>
                <wp:lineTo x="13422" y="1105"/>
                <wp:lineTo x="11380" y="0"/>
                <wp:lineTo x="584" y="0"/>
              </wp:wrapPolygon>
            </wp:wrapTight>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pgavetype #7.png"/>
                    <pic:cNvPicPr/>
                  </pic:nvPicPr>
                  <pic:blipFill>
                    <a:blip r:embed="rId11">
                      <a:extLst>
                        <a:ext uri="{28A0092B-C50C-407E-A947-70E740481C1C}">
                          <a14:useLocalDpi xmlns:a14="http://schemas.microsoft.com/office/drawing/2010/main" val="0"/>
                        </a:ext>
                      </a:extLst>
                    </a:blip>
                    <a:stretch>
                      <a:fillRect/>
                    </a:stretch>
                  </pic:blipFill>
                  <pic:spPr>
                    <a:xfrm>
                      <a:off x="0" y="0"/>
                      <a:ext cx="1880235" cy="5463540"/>
                    </a:xfrm>
                    <a:prstGeom prst="rect">
                      <a:avLst/>
                    </a:prstGeom>
                  </pic:spPr>
                </pic:pic>
              </a:graphicData>
            </a:graphic>
            <wp14:sizeRelH relativeFrom="page">
              <wp14:pctWidth>0</wp14:pctWidth>
            </wp14:sizeRelH>
            <wp14:sizeRelV relativeFrom="page">
              <wp14:pctHeight>0</wp14:pctHeight>
            </wp14:sizeRelV>
          </wp:anchor>
        </w:drawing>
      </w:r>
      <w:r w:rsidR="009D797F" w:rsidRPr="009D339B">
        <w:rPr>
          <w:rFonts w:ascii="ITC Garamond Light" w:hAnsi="ITC Garamond Light" w:cstheme="minorHAnsi"/>
          <w:lang w:val="da-DK"/>
        </w:rPr>
        <w:t>Afhængigt af dine elevers tidligere erfaringer med Scratch kan du starte med at demonstrere det færdige program og vise dem koderne for spiller-</w:t>
      </w:r>
      <w:proofErr w:type="spellStart"/>
      <w:r w:rsidR="009D797F" w:rsidRPr="009D339B">
        <w:rPr>
          <w:rFonts w:ascii="ITC Garamond Light" w:hAnsi="ITC Garamond Light" w:cstheme="minorHAnsi"/>
          <w:lang w:val="da-DK"/>
        </w:rPr>
        <w:t>spriten</w:t>
      </w:r>
      <w:proofErr w:type="spellEnd"/>
      <w:r w:rsidR="009D797F" w:rsidRPr="009D339B">
        <w:rPr>
          <w:rFonts w:ascii="ITC Garamond Light" w:hAnsi="ITC Garamond Light" w:cstheme="minorHAnsi"/>
          <w:lang w:val="da-DK"/>
        </w:rPr>
        <w:t>. Tal evt. også om programmets logik og sammenhæng ved at åbne de andre sprites’ koder, inden du lukker programmet og giver dem linket til den ufærdige version. Hvis dine elever er øvede, kan du prøve blot at give dem adgang til den ufærdige version uden en forhåndsvisning.</w:t>
      </w:r>
    </w:p>
    <w:p w14:paraId="7E877B36" w14:textId="77777777" w:rsidR="009D797F" w:rsidRPr="00E94885" w:rsidRDefault="00FF1C37" w:rsidP="009D797F">
      <w:pPr>
        <w:rPr>
          <w:rFonts w:ascii="Archer" w:hAnsi="Archer" w:cstheme="minorHAnsi"/>
          <w:b/>
          <w:bCs/>
          <w:sz w:val="28"/>
          <w:szCs w:val="28"/>
          <w:lang w:val="da-DK"/>
        </w:rPr>
      </w:pPr>
      <w:r w:rsidRPr="00E94885">
        <w:rPr>
          <w:rFonts w:ascii="Archer" w:hAnsi="Archer" w:cstheme="minorHAnsi"/>
          <w:b/>
          <w:bCs/>
          <w:sz w:val="28"/>
          <w:szCs w:val="28"/>
          <w:lang w:val="da-DK"/>
        </w:rPr>
        <w:t>Løsning</w:t>
      </w:r>
    </w:p>
    <w:p w14:paraId="2E8EB523" w14:textId="4C8D9491" w:rsidR="009D797F" w:rsidRPr="00FF1C37" w:rsidRDefault="009D797F" w:rsidP="009D797F">
      <w:pPr>
        <w:rPr>
          <w:rFonts w:cstheme="minorHAnsi"/>
          <w:lang w:val="da-DK"/>
        </w:rPr>
      </w:pPr>
      <w:r w:rsidRPr="00FF1C37">
        <w:rPr>
          <w:rFonts w:cstheme="minorHAnsi"/>
          <w:noProof/>
          <w:lang w:val="da-DK" w:eastAsia="da-DK"/>
        </w:rPr>
        <w:drawing>
          <wp:anchor distT="0" distB="0" distL="114300" distR="114300" simplePos="0" relativeHeight="251659264" behindDoc="0" locked="0" layoutInCell="1" allowOverlap="1" wp14:anchorId="62D0E8EE" wp14:editId="1FD948F4">
            <wp:simplePos x="0" y="0"/>
            <wp:positionH relativeFrom="column">
              <wp:posOffset>19685</wp:posOffset>
            </wp:positionH>
            <wp:positionV relativeFrom="paragraph">
              <wp:posOffset>68580</wp:posOffset>
            </wp:positionV>
            <wp:extent cx="2967355" cy="2481580"/>
            <wp:effectExtent l="0" t="0" r="4445" b="7620"/>
            <wp:wrapTight wrapText="bothSides">
              <wp:wrapPolygon edited="0">
                <wp:start x="0" y="0"/>
                <wp:lineTo x="0" y="1327"/>
                <wp:lineTo x="1109" y="3537"/>
                <wp:lineTo x="1849" y="3537"/>
                <wp:lineTo x="0" y="7075"/>
                <wp:lineTo x="0" y="7959"/>
                <wp:lineTo x="1109" y="10612"/>
                <wp:lineTo x="1479" y="13044"/>
                <wp:lineTo x="5917" y="14149"/>
                <wp:lineTo x="1109" y="14592"/>
                <wp:lineTo x="0" y="14813"/>
                <wp:lineTo x="0" y="17687"/>
                <wp:lineTo x="1479" y="21224"/>
                <wp:lineTo x="1664" y="21445"/>
                <wp:lineTo x="14976" y="21445"/>
                <wp:lineTo x="20893" y="21445"/>
                <wp:lineTo x="21447" y="18350"/>
                <wp:lineTo x="21447" y="10612"/>
                <wp:lineTo x="20893" y="7517"/>
                <wp:lineTo x="21078" y="7075"/>
                <wp:lineTo x="20523" y="4201"/>
                <wp:lineTo x="21447" y="3537"/>
                <wp:lineTo x="21447" y="0"/>
                <wp:lineTo x="0" y="0"/>
              </wp:wrapPolygon>
            </wp:wrapTight>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kærmbillede 2017-01-31 kl. 23.57.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7355" cy="2481580"/>
                    </a:xfrm>
                    <a:prstGeom prst="rect">
                      <a:avLst/>
                    </a:prstGeom>
                  </pic:spPr>
                </pic:pic>
              </a:graphicData>
            </a:graphic>
            <wp14:sizeRelH relativeFrom="page">
              <wp14:pctWidth>0</wp14:pctWidth>
            </wp14:sizeRelH>
            <wp14:sizeRelV relativeFrom="page">
              <wp14:pctHeight>0</wp14:pctHeight>
            </wp14:sizeRelV>
          </wp:anchor>
        </w:drawing>
      </w:r>
    </w:p>
    <w:p w14:paraId="33C7D68F" w14:textId="3002E956" w:rsidR="009D797F" w:rsidRPr="00FF1C37" w:rsidRDefault="005B51B4" w:rsidP="009D797F">
      <w:pPr>
        <w:rPr>
          <w:rFonts w:cstheme="minorHAnsi"/>
          <w:lang w:val="da-DK"/>
        </w:rPr>
      </w:pPr>
      <w:r w:rsidRPr="00FF1C37">
        <w:rPr>
          <w:rFonts w:cstheme="minorHAnsi"/>
          <w:noProof/>
          <w:lang w:val="da-DK" w:eastAsia="da-DK"/>
        </w:rPr>
        <mc:AlternateContent>
          <mc:Choice Requires="wps">
            <w:drawing>
              <wp:anchor distT="0" distB="0" distL="114300" distR="114300" simplePos="0" relativeHeight="251661312" behindDoc="0" locked="0" layoutInCell="1" allowOverlap="1" wp14:anchorId="1A05C77B" wp14:editId="7ABE5497">
                <wp:simplePos x="0" y="0"/>
                <wp:positionH relativeFrom="column">
                  <wp:posOffset>3098800</wp:posOffset>
                </wp:positionH>
                <wp:positionV relativeFrom="paragraph">
                  <wp:posOffset>367030</wp:posOffset>
                </wp:positionV>
                <wp:extent cx="1259840" cy="647700"/>
                <wp:effectExtent l="0" t="19050" r="35560" b="38100"/>
                <wp:wrapThrough wrapText="bothSides">
                  <wp:wrapPolygon edited="0">
                    <wp:start x="15351" y="-635"/>
                    <wp:lineTo x="0" y="3812"/>
                    <wp:lineTo x="0" y="16518"/>
                    <wp:lineTo x="15351" y="20329"/>
                    <wp:lineTo x="15351" y="22235"/>
                    <wp:lineTo x="16984" y="22235"/>
                    <wp:lineTo x="17964" y="20329"/>
                    <wp:lineTo x="21883" y="10800"/>
                    <wp:lineTo x="21883" y="9529"/>
                    <wp:lineTo x="16984" y="-635"/>
                    <wp:lineTo x="15351" y="-635"/>
                  </wp:wrapPolygon>
                </wp:wrapThrough>
                <wp:docPr id="45" name="Højrepil 45"/>
                <wp:cNvGraphicFramePr/>
                <a:graphic xmlns:a="http://schemas.openxmlformats.org/drawingml/2006/main">
                  <a:graphicData uri="http://schemas.microsoft.com/office/word/2010/wordprocessingShape">
                    <wps:wsp>
                      <wps:cNvSpPr/>
                      <wps:spPr>
                        <a:xfrm>
                          <a:off x="0" y="0"/>
                          <a:ext cx="1259840" cy="647700"/>
                        </a:xfrm>
                        <a:prstGeom prst="rightArrow">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A8C425D"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45" o:spid="_x0000_s1026" type="#_x0000_t13" style="position:absolute;margin-left:244pt;margin-top:28.9pt;width:99.2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" adj="16048" fillcolor="#7f7f7f [1612]" strokecolor="white [3212]" strokeweight="1pt">
                <w10:wrap type="through"/>
              </v:shape>
            </w:pict>
          </mc:Fallback>
        </mc:AlternateContent>
      </w:r>
    </w:p>
    <w:p w14:paraId="147EF36F" w14:textId="05DAA545" w:rsidR="009D797F" w:rsidRPr="00FF1C37" w:rsidRDefault="009D797F" w:rsidP="009D797F">
      <w:pPr>
        <w:rPr>
          <w:rFonts w:cstheme="minorHAnsi"/>
          <w:lang w:val="da-DK"/>
        </w:rPr>
      </w:pPr>
    </w:p>
    <w:p w14:paraId="654DA7BD" w14:textId="61AAD555" w:rsidR="009D797F" w:rsidRPr="00FF1C37" w:rsidRDefault="009D797F" w:rsidP="009D797F">
      <w:pPr>
        <w:rPr>
          <w:rFonts w:cstheme="minorHAnsi"/>
          <w:lang w:val="da-DK"/>
        </w:rPr>
      </w:pPr>
    </w:p>
    <w:p w14:paraId="6F28E343" w14:textId="77777777" w:rsidR="009D797F" w:rsidRPr="00FF1C37" w:rsidRDefault="009D797F" w:rsidP="009D797F">
      <w:pPr>
        <w:rPr>
          <w:rFonts w:cstheme="minorHAnsi"/>
          <w:lang w:val="da-DK"/>
        </w:rPr>
      </w:pPr>
    </w:p>
    <w:p w14:paraId="0EA366DF" w14:textId="77777777" w:rsidR="009D797F" w:rsidRPr="00FF1C37" w:rsidRDefault="009D797F" w:rsidP="009D797F">
      <w:pPr>
        <w:rPr>
          <w:rFonts w:cstheme="minorHAnsi"/>
          <w:lang w:val="da-DK"/>
        </w:rPr>
      </w:pPr>
    </w:p>
    <w:p w14:paraId="2DAE3149" w14:textId="77777777" w:rsidR="009D797F" w:rsidRPr="00FF1C37" w:rsidRDefault="009D797F" w:rsidP="009D797F">
      <w:pPr>
        <w:rPr>
          <w:rFonts w:cstheme="minorHAnsi"/>
          <w:lang w:val="da-DK"/>
        </w:rPr>
      </w:pPr>
    </w:p>
    <w:p w14:paraId="0EA580CF" w14:textId="77777777" w:rsidR="009D797F" w:rsidRPr="00FF1C37" w:rsidRDefault="009D797F" w:rsidP="009D797F">
      <w:pPr>
        <w:rPr>
          <w:rFonts w:cstheme="minorHAnsi"/>
          <w:lang w:val="da-DK"/>
        </w:rPr>
      </w:pPr>
    </w:p>
    <w:p w14:paraId="7E4B3D04" w14:textId="77777777" w:rsidR="00FF1C37" w:rsidRPr="00E94885" w:rsidRDefault="00FF1C37" w:rsidP="009D797F">
      <w:pPr>
        <w:rPr>
          <w:rFonts w:ascii="Archer" w:hAnsi="Archer" w:cstheme="minorHAnsi"/>
          <w:b/>
          <w:bCs/>
          <w:sz w:val="28"/>
          <w:szCs w:val="28"/>
          <w:lang w:val="da-DK"/>
        </w:rPr>
      </w:pPr>
      <w:r w:rsidRPr="00E94885">
        <w:rPr>
          <w:rFonts w:ascii="Archer" w:hAnsi="Archer" w:cstheme="minorHAnsi"/>
          <w:b/>
          <w:bCs/>
          <w:sz w:val="28"/>
          <w:szCs w:val="28"/>
          <w:lang w:val="da-DK"/>
        </w:rPr>
        <w:t>Hvad eleven bør vide på forhånd</w:t>
      </w:r>
    </w:p>
    <w:p w14:paraId="2770CF05"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lang w:val="da-DK"/>
        </w:rPr>
        <w:t xml:space="preserve">Eleven skal kende basale funktioner i Scratch og have erfaringer med produktioner med flere </w:t>
      </w:r>
      <w:proofErr w:type="spellStart"/>
      <w:r w:rsidRPr="009D339B">
        <w:rPr>
          <w:rFonts w:ascii="ITC Garamond Light" w:hAnsi="ITC Garamond Light" w:cstheme="minorHAnsi"/>
          <w:lang w:val="da-DK"/>
        </w:rPr>
        <w:t>sprites</w:t>
      </w:r>
      <w:proofErr w:type="spellEnd"/>
      <w:r w:rsidRPr="009D339B">
        <w:rPr>
          <w:rFonts w:ascii="ITC Garamond Light" w:hAnsi="ITC Garamond Light" w:cstheme="minorHAnsi"/>
          <w:lang w:val="da-DK"/>
        </w:rPr>
        <w:t xml:space="preserve">, hvis ikke opgaven skal blive for svær. </w:t>
      </w:r>
    </w:p>
    <w:p w14:paraId="2DC2C35E" w14:textId="77777777" w:rsidR="009D797F" w:rsidRPr="00E94885" w:rsidRDefault="002338A2" w:rsidP="009D797F">
      <w:pPr>
        <w:rPr>
          <w:rFonts w:ascii="Archer" w:hAnsi="Archer" w:cstheme="minorHAnsi"/>
          <w:b/>
          <w:bCs/>
          <w:sz w:val="28"/>
          <w:szCs w:val="28"/>
          <w:lang w:val="da-DK"/>
        </w:rPr>
      </w:pPr>
      <w:r w:rsidRPr="00E94885">
        <w:rPr>
          <w:rFonts w:ascii="Archer" w:hAnsi="Archer" w:cstheme="minorHAnsi"/>
          <w:b/>
          <w:bCs/>
          <w:sz w:val="28"/>
          <w:szCs w:val="28"/>
          <w:lang w:val="da-DK"/>
        </w:rPr>
        <w:t xml:space="preserve">Beskrivelse af </w:t>
      </w:r>
      <w:r w:rsidR="009D797F" w:rsidRPr="00E94885">
        <w:rPr>
          <w:rFonts w:ascii="Archer" w:hAnsi="Archer" w:cstheme="minorHAnsi"/>
          <w:b/>
          <w:bCs/>
          <w:sz w:val="28"/>
          <w:szCs w:val="28"/>
          <w:lang w:val="da-DK"/>
        </w:rPr>
        <w:t>opgavetype #7: Sæt sammen til program</w:t>
      </w:r>
    </w:p>
    <w:p w14:paraId="23CDAABE" w14:textId="77777777" w:rsidR="009D797F" w:rsidRPr="009D339B" w:rsidRDefault="009D797F" w:rsidP="009D797F">
      <w:pPr>
        <w:rPr>
          <w:rFonts w:ascii="ITC Garamond Light" w:hAnsi="ITC Garamond Light" w:cstheme="minorHAnsi"/>
          <w:lang w:val="da-DK"/>
        </w:rPr>
      </w:pPr>
      <w:r w:rsidRPr="009D339B">
        <w:rPr>
          <w:rFonts w:ascii="ITC Garamond Light" w:hAnsi="ITC Garamond Light" w:cstheme="minorHAnsi"/>
          <w:color w:val="000000"/>
          <w:lang w:val="da-DK"/>
        </w:rPr>
        <w:lastRenderedPageBreak/>
        <w:t>Her præsenteres eleverne for et lidt længere program og får samtidig udleveret de enkelte kommandoer, som udgør programmet. Fjern nu programmet, og lad eleverne genskabe det ud fra de udleverede kommandoer.</w:t>
      </w:r>
    </w:p>
    <w:p w14:paraId="241BFA57" w14:textId="07FB8FAA" w:rsidR="009D797F" w:rsidRDefault="009D797F" w:rsidP="009D797F">
      <w:pPr>
        <w:rPr>
          <w:rFonts w:ascii="ITC Garamond Light" w:hAnsi="ITC Garamond Light" w:cstheme="minorHAnsi"/>
          <w:color w:val="000000"/>
          <w:lang w:val="da-DK"/>
        </w:rPr>
      </w:pPr>
      <w:r w:rsidRPr="009D339B">
        <w:rPr>
          <w:rFonts w:ascii="ITC Garamond Light" w:hAnsi="ITC Garamond Light" w:cstheme="minorHAnsi"/>
          <w:color w:val="000000"/>
          <w:lang w:val="da-DK"/>
        </w:rPr>
        <w:t>Opgaven kan varieres ved, at du beder eleverne om at lave et andet program ud af kommandoerne eller lave så mange forskellige små programmer, som de overhovedet kan komme på ud fra kommandoerne, inden for en fastsat tid. Opgavens primære sigte er at understøtte elevernes egne produktioner. Variationerne kræver selvfølgelig, at du tager udgangspunkt i et program med nok forskellige kommandoer til, at eleverne kan løse opgaverne.</w:t>
      </w:r>
    </w:p>
    <w:p w14:paraId="58C31A03" w14:textId="77777777" w:rsidR="005D7034" w:rsidRPr="009D339B" w:rsidRDefault="005D7034" w:rsidP="009D797F">
      <w:pPr>
        <w:rPr>
          <w:rFonts w:ascii="ITC Garamond Light" w:hAnsi="ITC Garamond Light" w:cstheme="minorHAnsi"/>
          <w:lang w:val="da-DK"/>
        </w:rPr>
      </w:pPr>
    </w:p>
    <w:p w14:paraId="68CE96BB" w14:textId="0DC4D310" w:rsidR="00E94885" w:rsidRPr="005D7034" w:rsidRDefault="009D797F" w:rsidP="009D797F">
      <w:pPr>
        <w:rPr>
          <w:rFonts w:ascii="ITC Garamond Light" w:hAnsi="ITC Garamond Light" w:cstheme="minorHAnsi"/>
          <w:i/>
          <w:iCs/>
          <w:lang w:val="da-DK"/>
        </w:rPr>
      </w:pPr>
      <w:r w:rsidRPr="00E94885">
        <w:rPr>
          <w:rFonts w:ascii="ITC Garamond Book" w:hAnsi="ITC Garamond Book" w:cstheme="minorHAnsi"/>
          <w:b/>
          <w:bCs/>
          <w:i/>
          <w:iCs/>
          <w:color w:val="000000"/>
          <w:lang w:val="da-DK"/>
        </w:rPr>
        <w:t>Didaktiske principper</w:t>
      </w:r>
      <w:r w:rsidRPr="009D339B">
        <w:rPr>
          <w:rFonts w:ascii="ITC Garamond Light" w:hAnsi="ITC Garamond Light" w:cstheme="minorHAnsi"/>
          <w:i/>
          <w:iCs/>
          <w:color w:val="000000"/>
          <w:lang w:val="da-DK"/>
        </w:rPr>
        <w:t>: #2: Der tages udgangspunkt i et program, der virker., #3: Programmet afprøves, analyseres og modificeres, inden der konstrueres et lignende program.</w:t>
      </w:r>
    </w:p>
    <w:p w14:paraId="58797F7D" w14:textId="38F3F00E" w:rsidR="00E94885" w:rsidRPr="005D7034" w:rsidRDefault="009D797F" w:rsidP="009D797F">
      <w:pPr>
        <w:rPr>
          <w:rFonts w:ascii="ITC Garamond Light" w:hAnsi="ITC Garamond Light" w:cstheme="minorHAnsi"/>
          <w:i/>
          <w:iCs/>
          <w:lang w:val="da-DK"/>
        </w:rPr>
      </w:pPr>
      <w:proofErr w:type="spellStart"/>
      <w:r w:rsidRPr="00E94885">
        <w:rPr>
          <w:rFonts w:ascii="ITC Garamond Book" w:hAnsi="ITC Garamond Book" w:cstheme="minorHAnsi"/>
          <w:b/>
          <w:bCs/>
          <w:i/>
          <w:iCs/>
          <w:color w:val="000000"/>
          <w:lang w:val="da-DK"/>
        </w:rPr>
        <w:t>Computational</w:t>
      </w:r>
      <w:proofErr w:type="spellEnd"/>
      <w:r w:rsidRPr="00E94885">
        <w:rPr>
          <w:rFonts w:ascii="ITC Garamond Book" w:hAnsi="ITC Garamond Book" w:cstheme="minorHAnsi"/>
          <w:b/>
          <w:bCs/>
          <w:i/>
          <w:iCs/>
          <w:color w:val="000000"/>
          <w:lang w:val="da-DK"/>
        </w:rPr>
        <w:t xml:space="preserve"> </w:t>
      </w:r>
      <w:proofErr w:type="spellStart"/>
      <w:r w:rsidRPr="00E94885">
        <w:rPr>
          <w:rFonts w:ascii="ITC Garamond Book" w:hAnsi="ITC Garamond Book" w:cstheme="minorHAnsi"/>
          <w:b/>
          <w:bCs/>
          <w:i/>
          <w:iCs/>
          <w:color w:val="000000"/>
          <w:lang w:val="da-DK"/>
        </w:rPr>
        <w:t>Thinking</w:t>
      </w:r>
      <w:proofErr w:type="spellEnd"/>
      <w:r w:rsidRPr="00E94885">
        <w:rPr>
          <w:rFonts w:ascii="ITC Garamond Book" w:hAnsi="ITC Garamond Book" w:cstheme="minorHAnsi"/>
          <w:b/>
          <w:bCs/>
          <w:i/>
          <w:iCs/>
          <w:color w:val="000000"/>
          <w:lang w:val="da-DK"/>
        </w:rPr>
        <w:t>:</w:t>
      </w:r>
      <w:r w:rsidRPr="009D339B">
        <w:rPr>
          <w:rFonts w:ascii="ITC Garamond Light" w:hAnsi="ITC Garamond Light" w:cstheme="minorHAnsi"/>
          <w:i/>
          <w:iCs/>
          <w:color w:val="000000"/>
          <w:lang w:val="da-DK"/>
        </w:rPr>
        <w:t xml:space="preserve"> logisk ræsonnement, algoritmisk tænkning, dekomposition, evaluering, </w:t>
      </w:r>
      <w:proofErr w:type="spellStart"/>
      <w:r w:rsidRPr="009D339B">
        <w:rPr>
          <w:rFonts w:ascii="ITC Garamond Light" w:hAnsi="ITC Garamond Light" w:cstheme="minorHAnsi"/>
          <w:i/>
          <w:iCs/>
          <w:color w:val="000000"/>
          <w:lang w:val="da-DK"/>
        </w:rPr>
        <w:t>eksperimentering</w:t>
      </w:r>
      <w:proofErr w:type="spellEnd"/>
      <w:r w:rsidRPr="009D339B">
        <w:rPr>
          <w:rFonts w:ascii="ITC Garamond Light" w:hAnsi="ITC Garamond Light" w:cstheme="minorHAnsi"/>
          <w:i/>
          <w:iCs/>
          <w:color w:val="000000"/>
          <w:lang w:val="da-DK"/>
        </w:rPr>
        <w:t>, udformning.</w:t>
      </w:r>
      <w:bookmarkStart w:id="0" w:name="_GoBack"/>
      <w:bookmarkEnd w:id="0"/>
    </w:p>
    <w:p w14:paraId="79A66422" w14:textId="77777777" w:rsidR="009D797F" w:rsidRPr="009D339B" w:rsidRDefault="009D797F" w:rsidP="009D797F">
      <w:pPr>
        <w:rPr>
          <w:rFonts w:ascii="ITC Garamond Light" w:hAnsi="ITC Garamond Light" w:cstheme="minorHAnsi"/>
          <w:i/>
          <w:iCs/>
          <w:color w:val="000000"/>
          <w:lang w:val="da-DK"/>
        </w:rPr>
      </w:pPr>
      <w:r w:rsidRPr="00E94885">
        <w:rPr>
          <w:rFonts w:ascii="ITC Garamond Book" w:hAnsi="ITC Garamond Book" w:cstheme="minorHAnsi"/>
          <w:b/>
          <w:bCs/>
          <w:i/>
          <w:iCs/>
          <w:color w:val="000000"/>
          <w:lang w:val="da-DK"/>
        </w:rPr>
        <w:t xml:space="preserve">SOLO-taksonomi: </w:t>
      </w:r>
      <w:r w:rsidRPr="009D339B">
        <w:rPr>
          <w:rFonts w:ascii="ITC Garamond Light" w:hAnsi="ITC Garamond Light" w:cstheme="minorHAnsi"/>
          <w:i/>
          <w:iCs/>
          <w:color w:val="000000"/>
          <w:lang w:val="da-DK"/>
        </w:rPr>
        <w:t>multistrukturelt og relationelt niveau. Eleven forstår sammenhænge mellem koder og et programs logik, har flere idéer til, hvordan de enkelte koder kan anvendes i forskellige sammenhænge, og kan modificere et program, så det løser andre problemer.</w:t>
      </w:r>
    </w:p>
    <w:p w14:paraId="7F5C717F" w14:textId="77777777" w:rsidR="00F506A7" w:rsidRPr="00E94885" w:rsidRDefault="00F506A7" w:rsidP="009D797F">
      <w:pPr>
        <w:rPr>
          <w:rFonts w:ascii="ITC Garamond Book" w:hAnsi="ITC Garamond Book" w:cstheme="minorHAnsi"/>
          <w:lang w:val="da-DK"/>
        </w:rPr>
      </w:pPr>
    </w:p>
    <w:sectPr w:rsidR="00F506A7" w:rsidRPr="00E94885" w:rsidSect="005E13CB">
      <w:headerReference w:type="default" r:id="rId13"/>
      <w:footerReference w:type="default" r:id="rId14"/>
      <w:pgSz w:w="12240" w:h="15840"/>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561FF" w14:textId="77777777" w:rsidR="002B45EB" w:rsidRDefault="002B45EB" w:rsidP="00052B6E">
      <w:pPr>
        <w:spacing w:after="0" w:line="240" w:lineRule="auto"/>
      </w:pPr>
      <w:r>
        <w:separator/>
      </w:r>
    </w:p>
  </w:endnote>
  <w:endnote w:type="continuationSeparator" w:id="0">
    <w:p w14:paraId="4481F809" w14:textId="77777777" w:rsidR="002B45EB" w:rsidRDefault="002B45EB"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ITC Garamond Boo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2928" w14:textId="77777777" w:rsidR="0085766F" w:rsidRDefault="0085766F">
    <w:pPr>
      <w:pStyle w:val="Sidefod"/>
      <w:jc w:val="right"/>
    </w:pPr>
  </w:p>
  <w:p w14:paraId="2E36A71E" w14:textId="0377727D" w:rsidR="0085766F" w:rsidRDefault="00E94885" w:rsidP="00E94885">
    <w:pPr>
      <w:pStyle w:val="Sidefod"/>
    </w:pPr>
    <w:r w:rsidRPr="00325697">
      <w:rPr>
        <w:noProof/>
        <w:lang w:val="da-DK" w:eastAsia="da-DK"/>
      </w:rPr>
      <w:drawing>
        <wp:inline distT="0" distB="0" distL="0" distR="0" wp14:anchorId="186FC602" wp14:editId="6373B409">
          <wp:extent cx="6332220" cy="53848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DAFB3" w14:textId="77777777" w:rsidR="002B45EB" w:rsidRDefault="002B45EB" w:rsidP="00052B6E">
      <w:pPr>
        <w:spacing w:after="0" w:line="240" w:lineRule="auto"/>
      </w:pPr>
      <w:r>
        <w:separator/>
      </w:r>
    </w:p>
  </w:footnote>
  <w:footnote w:type="continuationSeparator" w:id="0">
    <w:p w14:paraId="2BDF693B" w14:textId="77777777" w:rsidR="002B45EB" w:rsidRDefault="002B45EB"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C673" w14:textId="18364C4B" w:rsidR="00052B6E" w:rsidRPr="00E94885" w:rsidRDefault="00E94885" w:rsidP="00E94885">
    <w:pPr>
      <w:pStyle w:val="Sidehoved"/>
    </w:pPr>
    <w:r w:rsidRPr="00DE578A">
      <w:rPr>
        <w:noProof/>
        <w:lang w:val="da-DK" w:eastAsia="da-DK"/>
      </w:rPr>
      <w:drawing>
        <wp:inline distT="0" distB="0" distL="0" distR="0" wp14:anchorId="7619A0CD" wp14:editId="6B5CEB8D">
          <wp:extent cx="6332220" cy="4445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44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F323C"/>
    <w:multiLevelType w:val="multilevel"/>
    <w:tmpl w:val="EC18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C64D28"/>
    <w:multiLevelType w:val="hybridMultilevel"/>
    <w:tmpl w:val="8EAE3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A9F1185"/>
    <w:multiLevelType w:val="hybridMultilevel"/>
    <w:tmpl w:val="94AC39D8"/>
    <w:lvl w:ilvl="0" w:tplc="04060001">
      <w:start w:val="1"/>
      <w:numFmt w:val="bullet"/>
      <w:lvlText w:val=""/>
      <w:lvlJc w:val="left"/>
      <w:pPr>
        <w:ind w:left="775" w:hanging="360"/>
      </w:pPr>
      <w:rPr>
        <w:rFonts w:ascii="Symbol" w:hAnsi="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3" w15:restartNumberingAfterBreak="0">
    <w:nsid w:val="6C217E49"/>
    <w:multiLevelType w:val="hybridMultilevel"/>
    <w:tmpl w:val="23AA9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D002C6C"/>
    <w:multiLevelType w:val="hybridMultilevel"/>
    <w:tmpl w:val="CC4C0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5242D"/>
    <w:rsid w:val="00052B6E"/>
    <w:rsid w:val="000E22B8"/>
    <w:rsid w:val="000E521F"/>
    <w:rsid w:val="001368C6"/>
    <w:rsid w:val="0019040B"/>
    <w:rsid w:val="00191A54"/>
    <w:rsid w:val="001E0AB0"/>
    <w:rsid w:val="001F390A"/>
    <w:rsid w:val="002338A2"/>
    <w:rsid w:val="002B45EB"/>
    <w:rsid w:val="002D2193"/>
    <w:rsid w:val="0037492F"/>
    <w:rsid w:val="003B2CDD"/>
    <w:rsid w:val="00462095"/>
    <w:rsid w:val="00547503"/>
    <w:rsid w:val="00561F2C"/>
    <w:rsid w:val="00576D55"/>
    <w:rsid w:val="005B51B4"/>
    <w:rsid w:val="005D7034"/>
    <w:rsid w:val="005E13CB"/>
    <w:rsid w:val="005E3F99"/>
    <w:rsid w:val="00683C0D"/>
    <w:rsid w:val="006D087F"/>
    <w:rsid w:val="006E0D7E"/>
    <w:rsid w:val="007D6F52"/>
    <w:rsid w:val="0085766F"/>
    <w:rsid w:val="00885381"/>
    <w:rsid w:val="008F09FA"/>
    <w:rsid w:val="00950865"/>
    <w:rsid w:val="00963D27"/>
    <w:rsid w:val="00986D4B"/>
    <w:rsid w:val="009B657F"/>
    <w:rsid w:val="009C6558"/>
    <w:rsid w:val="009D339B"/>
    <w:rsid w:val="009D797F"/>
    <w:rsid w:val="00A06BE7"/>
    <w:rsid w:val="00A22043"/>
    <w:rsid w:val="00A73000"/>
    <w:rsid w:val="00AD3AC7"/>
    <w:rsid w:val="00C33967"/>
    <w:rsid w:val="00C3770A"/>
    <w:rsid w:val="00CC3CA7"/>
    <w:rsid w:val="00CD389E"/>
    <w:rsid w:val="00CE3E91"/>
    <w:rsid w:val="00D334BE"/>
    <w:rsid w:val="00D7729D"/>
    <w:rsid w:val="00D85307"/>
    <w:rsid w:val="00E933AC"/>
    <w:rsid w:val="00E94885"/>
    <w:rsid w:val="00EA4635"/>
    <w:rsid w:val="00F25360"/>
    <w:rsid w:val="00F3075D"/>
    <w:rsid w:val="00F506A7"/>
    <w:rsid w:val="00FF1C37"/>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C5CAA"/>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 w:type="paragraph" w:styleId="Listeafsnit">
    <w:name w:val="List Paragraph"/>
    <w:basedOn w:val="Normal"/>
    <w:uiPriority w:val="34"/>
    <w:qFormat/>
    <w:rsid w:val="008F0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atch.mit.edu/projects/142842196/"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cratch.mit.edu/projects/14262441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426</Words>
  <Characters>2603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5</cp:revision>
  <dcterms:created xsi:type="dcterms:W3CDTF">2017-02-03T23:54:00Z</dcterms:created>
  <dcterms:modified xsi:type="dcterms:W3CDTF">2017-03-08T17:11:00Z</dcterms:modified>
</cp:coreProperties>
</file>